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98b17cfa442af" w:history="1">
              <w:r>
                <w:rPr>
                  <w:rStyle w:val="Hyperlink"/>
                </w:rPr>
                <w:t>2010-2015年中国煤焦油行业投资分析报告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98b17cfa442af" w:history="1">
              <w:r>
                <w:rPr>
                  <w:rStyle w:val="Hyperlink"/>
                </w:rPr>
                <w:t>2010-2015年中国煤焦油行业投资分析报告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98b17cfa442af" w:history="1">
                <w:r>
                  <w:rPr>
                    <w:rStyle w:val="Hyperlink"/>
                  </w:rPr>
                  <w:t>https://www.20087.com/2010-02/R_2010_2015meijiaoyoutouzifenxiBaoGao.html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煤焦油行业发展概述</w:t>
      </w:r>
      <w:r>
        <w:rPr>
          <w:rFonts w:hint="eastAsia"/>
        </w:rPr>
        <w:br/>
      </w:r>
      <w:r>
        <w:rPr>
          <w:rFonts w:hint="eastAsia"/>
        </w:rPr>
        <w:t>　　第一节 煤焦油的概念</w:t>
      </w:r>
      <w:r>
        <w:rPr>
          <w:rFonts w:hint="eastAsia"/>
        </w:rPr>
        <w:br/>
      </w:r>
      <w:r>
        <w:rPr>
          <w:rFonts w:hint="eastAsia"/>
        </w:rPr>
        <w:t>　　　　一、煤焦油的定义</w:t>
      </w:r>
      <w:r>
        <w:rPr>
          <w:rFonts w:hint="eastAsia"/>
        </w:rPr>
        <w:br/>
      </w:r>
      <w:r>
        <w:rPr>
          <w:rFonts w:hint="eastAsia"/>
        </w:rPr>
        <w:t>　　　　二、煤焦油的特点</w:t>
      </w:r>
      <w:r>
        <w:rPr>
          <w:rFonts w:hint="eastAsia"/>
        </w:rPr>
        <w:br/>
      </w:r>
      <w:r>
        <w:rPr>
          <w:rFonts w:hint="eastAsia"/>
        </w:rPr>
        <w:t>　　　　三、煤焦油的分类</w:t>
      </w:r>
      <w:r>
        <w:rPr>
          <w:rFonts w:hint="eastAsia"/>
        </w:rPr>
        <w:br/>
      </w:r>
      <w:r>
        <w:rPr>
          <w:rFonts w:hint="eastAsia"/>
        </w:rPr>
        <w:t>　　第二节 煤焦油行业发展成熟度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煤焦油市场特征分析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世界煤焦油行业发展分析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一、2007年世界煤焦油行业发展分析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二、2008年世界煤焦油行业发展分析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三、2009年世界煤焦油行业发展分析</w:t>
      </w:r>
      <w:r>
        <w:rPr>
          <w:rFonts w:hint="eastAsia"/>
        </w:rPr>
        <w:br/>
      </w:r>
      <w:r>
        <w:rPr>
          <w:rFonts w:hint="eastAsia"/>
        </w:rPr>
        <w:t>　　第二节 全球煤焦油市场分析</w:t>
      </w:r>
      <w:r>
        <w:rPr>
          <w:rFonts w:hint="eastAsia"/>
        </w:rPr>
        <w:br/>
      </w:r>
      <w:r>
        <w:rPr>
          <w:rFonts w:hint="eastAsia"/>
        </w:rPr>
        <w:t>　　　　一、2009年全球煤焦油需求分析</w:t>
      </w:r>
      <w:r>
        <w:rPr>
          <w:rFonts w:hint="eastAsia"/>
        </w:rPr>
        <w:br/>
      </w:r>
      <w:r>
        <w:rPr>
          <w:rFonts w:hint="eastAsia"/>
        </w:rPr>
        <w:t>　　　　二、2009年欧美煤焦油需求分析</w:t>
      </w:r>
      <w:r>
        <w:rPr>
          <w:rFonts w:hint="eastAsia"/>
        </w:rPr>
        <w:br/>
      </w:r>
      <w:r>
        <w:rPr>
          <w:rFonts w:hint="eastAsia"/>
        </w:rPr>
        <w:t>　　　　三、2009年中外煤焦油市场对比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一、2008-2009年美国煤焦油行业分析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二、2008-2009年日本煤焦油行业分析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三、2008-2009年欧洲煤焦油行业分析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我国煤焦油行业发展分析</w:t>
      </w:r>
      <w:r>
        <w:rPr>
          <w:rFonts w:hint="eastAsia"/>
        </w:rPr>
        <w:br/>
      </w:r>
      <w:r>
        <w:rPr>
          <w:rFonts w:hint="eastAsia"/>
        </w:rPr>
        <w:t>　　第一节 中国煤焦油行业发展状况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一、2009年煤焦油行业发展状况分析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二、2009年中国煤焦油行业发展动态</w:t>
      </w:r>
      <w:r>
        <w:rPr>
          <w:rFonts w:hint="eastAsia"/>
        </w:rPr>
        <w:br/>
      </w:r>
      <w:r>
        <w:rPr>
          <w:rFonts w:hint="eastAsia"/>
        </w:rPr>
        <w:t>　　　　三、2009年煤焦油行业经营业绩分析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四、2009年我国煤焦油行业发展热点</w:t>
      </w:r>
      <w:r>
        <w:rPr>
          <w:rFonts w:hint="eastAsia"/>
        </w:rPr>
        <w:br/>
      </w:r>
      <w:r>
        <w:rPr>
          <w:rFonts w:hint="eastAsia"/>
        </w:rPr>
        <w:t>　　第二节 中国煤焦油市场供需状况</w:t>
      </w:r>
      <w:r>
        <w:rPr>
          <w:rFonts w:hint="eastAsia"/>
        </w:rPr>
        <w:br/>
      </w:r>
      <w:r>
        <w:rPr>
          <w:rFonts w:hint="eastAsia"/>
        </w:rPr>
        <w:t>　　　　一、2008-2009年中国煤焦油行业供给能力</w:t>
      </w:r>
      <w:r>
        <w:rPr>
          <w:rFonts w:hint="eastAsia"/>
        </w:rPr>
        <w:br/>
      </w:r>
      <w:r>
        <w:rPr>
          <w:rFonts w:hint="eastAsia"/>
        </w:rPr>
        <w:t>　　　　二、2008-2009年中国煤焦油市场供给分析</w:t>
      </w:r>
      <w:r>
        <w:rPr>
          <w:rFonts w:hint="eastAsia"/>
        </w:rPr>
        <w:br/>
      </w:r>
      <w:r>
        <w:rPr>
          <w:rFonts w:hint="eastAsia"/>
        </w:rPr>
        <w:t>　　　　三、2008-2009年中国煤焦油市场需求分析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四、2008-2009年中国煤焦油产品价格分析</w:t>
      </w:r>
      <w:r>
        <w:rPr>
          <w:rFonts w:hint="eastAsia"/>
        </w:rPr>
        <w:br/>
      </w:r>
      <w:r>
        <w:rPr>
          <w:rFonts w:hint="eastAsia"/>
        </w:rPr>
        <w:t>　　第三节 我国煤焦油产品进出口分析</w:t>
      </w:r>
      <w:r>
        <w:rPr>
          <w:rFonts w:hint="eastAsia"/>
        </w:rPr>
        <w:br/>
      </w:r>
      <w:r>
        <w:rPr>
          <w:rFonts w:hint="eastAsia"/>
        </w:rPr>
        <w:t>　　　　一、2009年进出口总量分析</w:t>
      </w:r>
      <w:r>
        <w:rPr>
          <w:rFonts w:hint="eastAsia"/>
        </w:rPr>
        <w:br/>
      </w:r>
      <w:r>
        <w:rPr>
          <w:rFonts w:hint="eastAsia"/>
        </w:rPr>
        <w:t>　　　　二、2009年进出口结构分析</w:t>
      </w:r>
      <w:r>
        <w:rPr>
          <w:rFonts w:hint="eastAsia"/>
        </w:rPr>
        <w:br/>
      </w:r>
      <w:r>
        <w:rPr>
          <w:rFonts w:hint="eastAsia"/>
        </w:rPr>
        <w:t>　　　　三、2009年进出口区域分析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2008-2009年中国煤焦油产业工业总产值分析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2008-2009年中国煤焦油产业市场销售收入分析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2008-2009年中国煤焦油产业产品成本费用分析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2008-2009年中国煤焦油产业利润总额分析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三、2008-2009年国内外煤焦油竞争分析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五、2008-2009年我国煤焦油市场集中度分析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煤焦油企业竞争策略分析</w:t>
      </w:r>
      <w:r>
        <w:rPr>
          <w:rFonts w:hint="eastAsia"/>
        </w:rPr>
        <w:br/>
      </w:r>
      <w:r>
        <w:rPr>
          <w:rFonts w:hint="eastAsia"/>
        </w:rPr>
        <w:t>　　第一节 煤焦油市场竞争策略分析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一、2009年煤焦油市场增长潜力分析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二、2009年煤焦油主要潜力品种分析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三、现有煤焦油产品竞争策略分析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四、潜力煤焦油品种竞争策略选择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煤焦油企业竞争策略分析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一、金融危机对煤焦油行业竞争格局的影响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二、金融危机后煤焦油行业竞争格局的变化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三、2010-2015年我国煤焦油市场竞争趋势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四、2010-2015年煤焦油行业竞争格局展望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五、2010-2015年煤焦油行业竞争策略分析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六、2010-2015年煤焦油企业竞争策略分析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主要煤焦油企业竞争分析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晋城煤业集团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2009年煤焦油行业发展趋势分析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一、2008-2009年煤焦油市场趋势总结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二、2010-2015年煤焦油发展趋势分析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三、2010-2015年煤焦油市场发展空间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四、2010-2015年煤焦油产业政策趋向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五、2010-2015年煤焦油技术革新趋势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六、2010-2015年煤焦油价格走势分析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未来煤焦油行业发展预测</w:t>
      </w:r>
      <w:r>
        <w:rPr>
          <w:rFonts w:hint="eastAsia"/>
        </w:rPr>
        <w:br/>
      </w:r>
      <w:r>
        <w:rPr>
          <w:rFonts w:hint="eastAsia"/>
        </w:rPr>
        <w:t>　　第一节 未来煤焦油需求与消费预测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一、2010-2015年煤焦油产品消费预测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二、2010-2015年煤焦油市场产量预测</w:t>
      </w:r>
      <w:r>
        <w:rPr>
          <w:rFonts w:hint="eastAsia"/>
        </w:rPr>
        <w:br/>
      </w:r>
      <w:r>
        <w:rPr>
          <w:rFonts w:hint="eastAsia"/>
        </w:rPr>
        <w:t>　　第二节 2010-2015年中国煤焦油行业供需趋势</w:t>
      </w:r>
      <w:r>
        <w:rPr>
          <w:rFonts w:hint="eastAsia"/>
        </w:rPr>
        <w:br/>
      </w:r>
      <w:r>
        <w:rPr>
          <w:rFonts w:hint="eastAsia"/>
        </w:rPr>
        <w:t>　　　　一、2010-2015年中国煤焦油供给趋势</w:t>
      </w:r>
      <w:r>
        <w:rPr>
          <w:rFonts w:hint="eastAsia"/>
        </w:rPr>
        <w:br/>
      </w:r>
      <w:r>
        <w:rPr>
          <w:rFonts w:hint="eastAsia"/>
        </w:rPr>
        <w:t>　　　　二、2010-2015年中国煤焦油需求趋势</w:t>
      </w:r>
      <w:r>
        <w:rPr>
          <w:rFonts w:hint="eastAsia"/>
        </w:rPr>
        <w:br/>
      </w:r>
      <w:r>
        <w:rPr>
          <w:rFonts w:hint="eastAsia"/>
        </w:rPr>
        <w:t>　　　　三、2010-2015年中国煤焦油产品价格趋势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一、2009年煤焦油行业政策环境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一、2010-2015年影响煤焦油行业运行的有利因素分析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二、2010-2015年影响煤焦油行业运行的稳定因素分析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三、2010-2015年影响煤焦油行业运行的不利因素分析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四、2010-2015年我国煤焦油行业发展面临的挑战分析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五、2010-2015年我国煤焦油行业发展面临的机遇分析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中^智^林^－煤焦油行业投资风险及控制策略分析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一、2010-2015年煤焦油行业市场风险及控制策略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二、2010-2015年煤焦油行业政策风险及控制策略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三、2010-2015年煤焦油行业经营风险及控制策略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四、2010-2015年煤焦油行业技术风险及控制策略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六、2010-2015年煤焦油行业其他风险及控制策略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98b17cfa442af" w:history="1">
        <w:r>
          <w:rPr>
            <w:rStyle w:val="Hyperlink"/>
          </w:rPr>
          <w:t>2010-2015年中国煤焦油行业投资分析报告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98b17cfa442af" w:history="1">
        <w:r>
          <w:rPr>
            <w:rStyle w:val="Hyperlink"/>
          </w:rPr>
          <w:t>https://www.20087.com/2010-02/R_2010_2015meijiaoyoutouzifenxiBaoGao.html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3cdb17180455f" w:history="1">
      <w:r>
        <w:rPr>
          <w:rStyle w:val="Hyperlink"/>
        </w:rPr>
        <w:t>2010-2015年中国煤焦油行业投资分析报告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meijiaoyoutouzifenxiBaoGao.html" TargetMode="External" Id="R3c698b17cfa4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meijiaoyoutouzifenxiBaoGao.html" TargetMode="External" Id="Rc243cdb17180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2010-02-04T02:03:00Z</dcterms:created>
  <dcterms:modified xsi:type="dcterms:W3CDTF">2010-02-04T03:03:00Z</dcterms:modified>
  <dc:subject>2010-2015年中国煤焦油行业投资分析报告</dc:subject>
  <dc:title>2010-2015年中国煤焦油行业投资分析报告</dc:title>
  <cp:keywords>2010-2015年中国煤焦油行业投资分析报告</cp:keywords>
  <dc:description>2010-2015年中国煤焦油行业投资分析报告</dc:description>
</cp:coreProperties>
</file>