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5a19599bb481c" w:history="1">
              <w:r>
                <w:rPr>
                  <w:rStyle w:val="Hyperlink"/>
                </w:rPr>
                <w:t>2010-2015年中国碳塑模块电池市场分析及前景预测报告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5a19599bb481c" w:history="1">
              <w:r>
                <w:rPr>
                  <w:rStyle w:val="Hyperlink"/>
                </w:rPr>
                <w:t>2010-2015年中国碳塑模块电池市场分析及前景预测报告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5a19599bb481c" w:history="1">
                <w:r>
                  <w:rPr>
                    <w:rStyle w:val="Hyperlink"/>
                  </w:rPr>
                  <w:t>https://www.20087.com/2010-02/R_2010_2015tansumokuaidianchishichangfBaoGao.html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塑模块电池是一种新型电池技术，在电动汽车、储能系统等多个领域有着重要的应用。目前，碳塑模块电池已经具备较好的能量密度和循环寿命，能够满足大部分应用场景的需求。然而，随着技术进步和用户对电池性能要求的提高，如何进一步提升碳塑模块电池的能量密度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碳塑模块电池的发展将更加注重高能量密度与安全性。通过优化材料配方和制造工艺，提高碳塑模块电池的能量密度和稳定性。同时，引入先进的安全性评估技术和质量控制手段，提高产品的安全性和一致性，并开发使用高效材料配方和制造工艺的高效碳塑模块电池，以满足电动汽车和储能系统的更高需求。此外，随着电池技术的发展，开发使用高效材料配方和制造工艺的高效碳塑模块电池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第一章 碳塑模块电池行业发展环境分析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二、近些年中国碳塑模块电池行业发展政策环境分析</w:t>
      </w:r>
      <w:r>
        <w:rPr>
          <w:rFonts w:hint="eastAsia"/>
        </w:rPr>
        <w:br/>
      </w:r>
      <w:r>
        <w:rPr>
          <w:rFonts w:hint="eastAsia"/>
        </w:rPr>
        <w:t>　　（一）碳塑模块电池行业主管部门、行业管理体制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（二）碳塑模块电池行业主要法规与产业政策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碳塑模块电池行业特性分析</w:t>
      </w:r>
      <w:r>
        <w:rPr>
          <w:rFonts w:hint="eastAsia"/>
        </w:rPr>
        <w:br/>
      </w:r>
      <w:r>
        <w:rPr>
          <w:rFonts w:hint="eastAsia"/>
        </w:rPr>
        <w:t>　　一、碳塑模块电池行业竞争格局</w:t>
      </w:r>
      <w:r>
        <w:rPr>
          <w:rFonts w:hint="eastAsia"/>
        </w:rPr>
        <w:br/>
      </w:r>
      <w:r>
        <w:rPr>
          <w:rFonts w:hint="eastAsia"/>
        </w:rPr>
        <w:t>　　二、碳塑模块电池行业进入壁垒</w:t>
      </w:r>
      <w:r>
        <w:rPr>
          <w:rFonts w:hint="eastAsia"/>
        </w:rPr>
        <w:br/>
      </w:r>
      <w:r>
        <w:rPr>
          <w:rFonts w:hint="eastAsia"/>
        </w:rPr>
        <w:t>　　三、碳塑模块电池行业经营模式</w:t>
      </w:r>
      <w:r>
        <w:rPr>
          <w:rFonts w:hint="eastAsia"/>
        </w:rPr>
        <w:br/>
      </w:r>
      <w:r>
        <w:rPr>
          <w:rFonts w:hint="eastAsia"/>
        </w:rPr>
        <w:t>　　四、碳塑模块电池行业的区域性、周期性特征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五、碳塑模块电池行业上下游行业关联性分析</w:t>
      </w:r>
      <w:r>
        <w:rPr>
          <w:rFonts w:hint="eastAsia"/>
        </w:rPr>
        <w:br/>
      </w:r>
      <w:r>
        <w:rPr>
          <w:rFonts w:hint="eastAsia"/>
        </w:rPr>
        <w:t>　　六、碳塑模块电池行业SWOT分析</w:t>
      </w:r>
      <w:r>
        <w:rPr>
          <w:rFonts w:hint="eastAsia"/>
        </w:rPr>
        <w:br/>
      </w:r>
      <w:r>
        <w:rPr>
          <w:rFonts w:hint="eastAsia"/>
        </w:rPr>
        <w:t>　　第三章 全球碳塑模块电池行业发展分析</w:t>
      </w:r>
      <w:r>
        <w:rPr>
          <w:rFonts w:hint="eastAsia"/>
        </w:rPr>
        <w:br/>
      </w:r>
      <w:r>
        <w:rPr>
          <w:rFonts w:hint="eastAsia"/>
        </w:rPr>
        <w:t>　　一、全球碳塑模块电池行业现状</w:t>
      </w:r>
      <w:r>
        <w:rPr>
          <w:rFonts w:hint="eastAsia"/>
        </w:rPr>
        <w:br/>
      </w:r>
      <w:r>
        <w:rPr>
          <w:rFonts w:hint="eastAsia"/>
        </w:rPr>
        <w:t>　　二、全球碳塑模块电池竞争格局</w:t>
      </w:r>
      <w:r>
        <w:rPr>
          <w:rFonts w:hint="eastAsia"/>
        </w:rPr>
        <w:br/>
      </w:r>
      <w:r>
        <w:rPr>
          <w:rFonts w:hint="eastAsia"/>
        </w:rPr>
        <w:t>　　第四章 中国碳塑模块电池行业分析</w:t>
      </w:r>
      <w:r>
        <w:rPr>
          <w:rFonts w:hint="eastAsia"/>
        </w:rPr>
        <w:br/>
      </w:r>
      <w:r>
        <w:rPr>
          <w:rFonts w:hint="eastAsia"/>
        </w:rPr>
        <w:t>　　一、中国碳塑模块电池行业分析</w:t>
      </w:r>
      <w:r>
        <w:rPr>
          <w:rFonts w:hint="eastAsia"/>
        </w:rPr>
        <w:br/>
      </w:r>
      <w:r>
        <w:rPr>
          <w:rFonts w:hint="eastAsia"/>
        </w:rPr>
        <w:t>　　二、未来市场容量分析</w:t>
      </w:r>
      <w:r>
        <w:rPr>
          <w:rFonts w:hint="eastAsia"/>
        </w:rPr>
        <w:br/>
      </w:r>
      <w:r>
        <w:rPr>
          <w:rFonts w:hint="eastAsia"/>
        </w:rPr>
        <w:t>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四、碳塑模块电池行业SWOT分析</w:t>
      </w:r>
      <w:r>
        <w:rPr>
          <w:rFonts w:hint="eastAsia"/>
        </w:rPr>
        <w:br/>
      </w:r>
      <w:r>
        <w:rPr>
          <w:rFonts w:hint="eastAsia"/>
        </w:rPr>
        <w:t>　　（一）行业有利因素分析</w:t>
      </w:r>
      <w:r>
        <w:rPr>
          <w:rFonts w:hint="eastAsia"/>
        </w:rPr>
        <w:br/>
      </w:r>
      <w:r>
        <w:rPr>
          <w:rFonts w:hint="eastAsia"/>
        </w:rPr>
        <w:t>　　（二）行业不利因素分析</w:t>
      </w:r>
      <w:r>
        <w:rPr>
          <w:rFonts w:hint="eastAsia"/>
        </w:rPr>
        <w:br/>
      </w:r>
      <w:r>
        <w:rPr>
          <w:rFonts w:hint="eastAsia"/>
        </w:rPr>
        <w:t>　　五、中国碳塑模块电池产能及产量分析</w:t>
      </w:r>
      <w:r>
        <w:rPr>
          <w:rFonts w:hint="eastAsia"/>
        </w:rPr>
        <w:br/>
      </w:r>
      <w:r>
        <w:rPr>
          <w:rFonts w:hint="eastAsia"/>
        </w:rPr>
        <w:t>　　第五章 中国碳塑模块电池行业进出口分析</w:t>
      </w:r>
      <w:r>
        <w:rPr>
          <w:rFonts w:hint="eastAsia"/>
        </w:rPr>
        <w:br/>
      </w:r>
      <w:r>
        <w:rPr>
          <w:rFonts w:hint="eastAsia"/>
        </w:rPr>
        <w:t>　　一、碳塑模块电池行业进口分析</w:t>
      </w:r>
      <w:r>
        <w:rPr>
          <w:rFonts w:hint="eastAsia"/>
        </w:rPr>
        <w:br/>
      </w:r>
      <w:r>
        <w:rPr>
          <w:rFonts w:hint="eastAsia"/>
        </w:rPr>
        <w:t>　　二、碳塑模块电池行业出口分析</w:t>
      </w:r>
      <w:r>
        <w:rPr>
          <w:rFonts w:hint="eastAsia"/>
        </w:rPr>
        <w:br/>
      </w:r>
      <w:r>
        <w:rPr>
          <w:rFonts w:hint="eastAsia"/>
        </w:rPr>
        <w:t>　　第六章 中国**行业产品技术发展分析</w:t>
      </w:r>
      <w:r>
        <w:rPr>
          <w:rFonts w:hint="eastAsia"/>
        </w:rPr>
        <w:br/>
      </w:r>
      <w:r>
        <w:rPr>
          <w:rFonts w:hint="eastAsia"/>
        </w:rPr>
        <w:t>　　一、当前中国碳塑模块电池技术发展现况分析</w:t>
      </w:r>
      <w:r>
        <w:rPr>
          <w:rFonts w:hint="eastAsia"/>
        </w:rPr>
        <w:br/>
      </w:r>
      <w:r>
        <w:rPr>
          <w:rFonts w:hint="eastAsia"/>
        </w:rPr>
        <w:t>　　二、中国碳塑模块电池产品技术成熟度分析</w:t>
      </w:r>
      <w:r>
        <w:rPr>
          <w:rFonts w:hint="eastAsia"/>
        </w:rPr>
        <w:br/>
      </w:r>
      <w:r>
        <w:rPr>
          <w:rFonts w:hint="eastAsia"/>
        </w:rPr>
        <w:t>　　三、中外碳塑模块电池技术差距及其主要因素分析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四、提高中国碳塑模块电池技术的策略</w:t>
      </w:r>
      <w:r>
        <w:rPr>
          <w:rFonts w:hint="eastAsia"/>
        </w:rPr>
        <w:br/>
      </w:r>
      <w:r>
        <w:rPr>
          <w:rFonts w:hint="eastAsia"/>
        </w:rPr>
        <w:t>　　第七章 国内主要碳塑模块电池企业及竞争格局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碳塑模块电池行业投资建议</w:t>
      </w:r>
      <w:r>
        <w:rPr>
          <w:rFonts w:hint="eastAsia"/>
        </w:rPr>
        <w:br/>
      </w:r>
      <w:r>
        <w:rPr>
          <w:rFonts w:hint="eastAsia"/>
        </w:rPr>
        <w:t>　　一、碳塑模块电池行业投资环境分析</w:t>
      </w:r>
      <w:r>
        <w:rPr>
          <w:rFonts w:hint="eastAsia"/>
        </w:rPr>
        <w:br/>
      </w:r>
      <w:r>
        <w:rPr>
          <w:rFonts w:hint="eastAsia"/>
        </w:rPr>
        <w:t>　　二、碳塑模块电池行业投资风险分析</w:t>
      </w:r>
      <w:r>
        <w:rPr>
          <w:rFonts w:hint="eastAsia"/>
        </w:rPr>
        <w:br/>
      </w:r>
      <w:r>
        <w:rPr>
          <w:rFonts w:hint="eastAsia"/>
        </w:rPr>
        <w:t>　　三、碳塑模块电池行业投资建议</w:t>
      </w:r>
      <w:r>
        <w:rPr>
          <w:rFonts w:hint="eastAsia"/>
        </w:rPr>
        <w:br/>
      </w:r>
      <w:r>
        <w:rPr>
          <w:rFonts w:hint="eastAsia"/>
        </w:rPr>
        <w:t>　　第九章 [.中.智.林]2009-2012年中国碳塑模块电池行业发展预测</w:t>
      </w:r>
      <w:r>
        <w:rPr>
          <w:rFonts w:hint="eastAsia"/>
        </w:rPr>
        <w:br/>
      </w:r>
      <w:r>
        <w:rPr>
          <w:rFonts w:hint="eastAsia"/>
        </w:rPr>
        <w:t>　　一、未来碳塑模块电池行业发展趋势分析</w:t>
      </w:r>
      <w:r>
        <w:rPr>
          <w:rFonts w:hint="eastAsia"/>
        </w:rPr>
        <w:br/>
      </w:r>
      <w:r>
        <w:rPr>
          <w:rFonts w:hint="eastAsia"/>
        </w:rPr>
        <w:t>　　二、未来碳塑模块电池行业技术开发方向</w:t>
      </w:r>
      <w:r>
        <w:rPr>
          <w:rFonts w:hint="eastAsia"/>
        </w:rPr>
        <w:br/>
      </w:r>
      <w:r>
        <w:rPr>
          <w:rFonts w:hint="eastAsia"/>
        </w:rPr>
        <w:t>　　三、碳塑模块电池行业发展前景预测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5a19599bb481c" w:history="1">
        <w:r>
          <w:rPr>
            <w:rStyle w:val="Hyperlink"/>
          </w:rPr>
          <w:t>2010-2015年中国碳塑模块电池市场分析及前景预测报告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5a19599bb481c" w:history="1">
        <w:r>
          <w:rPr>
            <w:rStyle w:val="Hyperlink"/>
          </w:rPr>
          <w:t>https://www.20087.com/2010-02/R_2010_2015tansumokuaidianchishichangfBaoGao.html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a327be9304e23" w:history="1">
      <w:r>
        <w:rPr>
          <w:rStyle w:val="Hyperlink"/>
        </w:rPr>
        <w:t>2010-2015年中国碳塑模块电池市场分析及前景预测报告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tansumokuaidianchishichangfBaoGao.html" TargetMode="External" Id="Rcfd5a19599bb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tansumokuaidianchishichangfBaoGao.html" TargetMode="External" Id="R220a327be930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2010-02-03T00:51:00Z</dcterms:created>
  <dcterms:modified xsi:type="dcterms:W3CDTF">2010-02-03T01:51:00Z</dcterms:modified>
  <dc:subject>2010-2015年中国碳塑模块电池市场分析及前景预测报告</dc:subject>
  <dc:title>2010-2015年中国碳塑模块电池市场分析及前景预测报告</dc:title>
  <cp:keywords>2010-2015年中国碳塑模块电池市场分析及前景预测报告</cp:keywords>
  <dc:description>2010-2015年中国碳塑模块电池市场分析及前景预测报告</dc:description>
</cp:coreProperties>
</file>