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38b8dde7407e" w:history="1">
              <w:r>
                <w:rPr>
                  <w:rStyle w:val="Hyperlink"/>
                </w:rPr>
                <w:t>2010-2015年中国竹炭行业市场分析及投资发展预测报告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38b8dde7407e" w:history="1">
              <w:r>
                <w:rPr>
                  <w:rStyle w:val="Hyperlink"/>
                </w:rPr>
                <w:t>2010-2015年中国竹炭行业市场分析及投资发展预测报告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38b8dde7407e" w:history="1">
                <w:r>
                  <w:rPr>
                    <w:rStyle w:val="Hyperlink"/>
                  </w:rPr>
                  <w:t>https://www.20087.com/2010-02/R_2010_2015zhutanshichangfenxijitouzifBaoGao.html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2008-2009年中国竹炭行业运行环境分析</w:t>
      </w:r>
      <w:r>
        <w:rPr>
          <w:rFonts w:hint="eastAsia"/>
        </w:rPr>
        <w:br/>
      </w:r>
      <w:r>
        <w:rPr>
          <w:rFonts w:hint="eastAsia"/>
        </w:rPr>
        <w:t>　　一、2008-2009年中国经济发展环境分析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二、2008-2009年中国竹炭行业政策环境分析</w:t>
      </w:r>
      <w:r>
        <w:rPr>
          <w:rFonts w:hint="eastAsia"/>
        </w:rPr>
        <w:br/>
      </w:r>
      <w:r>
        <w:rPr>
          <w:rFonts w:hint="eastAsia"/>
        </w:rPr>
        <w:t>　　（一）《地理标志产品-遂昌竹炭》国家标准</w:t>
      </w:r>
      <w:r>
        <w:rPr>
          <w:rFonts w:hint="eastAsia"/>
        </w:rPr>
        <w:br/>
      </w:r>
      <w:r>
        <w:rPr>
          <w:rFonts w:hint="eastAsia"/>
        </w:rPr>
        <w:t>　　（二）出口退税政策</w:t>
      </w:r>
      <w:r>
        <w:rPr>
          <w:rFonts w:hint="eastAsia"/>
        </w:rPr>
        <w:br/>
      </w:r>
      <w:r>
        <w:rPr>
          <w:rFonts w:hint="eastAsia"/>
        </w:rPr>
        <w:t>　　（三）竹炭纤维的检测标准</w:t>
      </w:r>
      <w:r>
        <w:rPr>
          <w:rFonts w:hint="eastAsia"/>
        </w:rPr>
        <w:br/>
      </w:r>
      <w:r>
        <w:rPr>
          <w:rFonts w:hint="eastAsia"/>
        </w:rPr>
        <w:t>　　三、2008-2009年中国竹炭行业社会环境分析</w:t>
      </w:r>
      <w:r>
        <w:rPr>
          <w:rFonts w:hint="eastAsia"/>
        </w:rPr>
        <w:br/>
      </w:r>
      <w:r>
        <w:rPr>
          <w:rFonts w:hint="eastAsia"/>
        </w:rPr>
        <w:t>　　第二章 竹炭行业相关概述</w:t>
      </w:r>
      <w:r>
        <w:rPr>
          <w:rFonts w:hint="eastAsia"/>
        </w:rPr>
        <w:br/>
      </w:r>
      <w:r>
        <w:rPr>
          <w:rFonts w:hint="eastAsia"/>
        </w:rPr>
        <w:t>　　一、竹炭概念</w:t>
      </w:r>
      <w:r>
        <w:rPr>
          <w:rFonts w:hint="eastAsia"/>
        </w:rPr>
        <w:br/>
      </w:r>
      <w:r>
        <w:rPr>
          <w:rFonts w:hint="eastAsia"/>
        </w:rPr>
        <w:t>　　（一）竹炭功能原理</w:t>
      </w:r>
      <w:r>
        <w:rPr>
          <w:rFonts w:hint="eastAsia"/>
        </w:rPr>
        <w:br/>
      </w:r>
      <w:r>
        <w:rPr>
          <w:rFonts w:hint="eastAsia"/>
        </w:rPr>
        <w:t>　　（二）竹炭的物理化学性质</w:t>
      </w:r>
      <w:r>
        <w:rPr>
          <w:rFonts w:hint="eastAsia"/>
        </w:rPr>
        <w:br/>
      </w:r>
      <w:r>
        <w:rPr>
          <w:rFonts w:hint="eastAsia"/>
        </w:rPr>
        <w:t>　　（三）竹炭生产的产品</w:t>
      </w:r>
      <w:r>
        <w:rPr>
          <w:rFonts w:hint="eastAsia"/>
        </w:rPr>
        <w:br/>
      </w:r>
      <w:r>
        <w:rPr>
          <w:rFonts w:hint="eastAsia"/>
        </w:rPr>
        <w:t>　　二、竹炭的主要特点特性</w:t>
      </w:r>
      <w:r>
        <w:rPr>
          <w:rFonts w:hint="eastAsia"/>
        </w:rPr>
        <w:br/>
      </w:r>
      <w:r>
        <w:rPr>
          <w:rFonts w:hint="eastAsia"/>
        </w:rPr>
        <w:t>　　（一）竹炭的物理性质</w:t>
      </w:r>
      <w:r>
        <w:rPr>
          <w:rFonts w:hint="eastAsia"/>
        </w:rPr>
        <w:br/>
      </w:r>
      <w:r>
        <w:rPr>
          <w:rFonts w:hint="eastAsia"/>
        </w:rPr>
        <w:t>　　（二）吸附分解作用</w:t>
      </w:r>
      <w:r>
        <w:rPr>
          <w:rFonts w:hint="eastAsia"/>
        </w:rPr>
        <w:br/>
      </w:r>
      <w:r>
        <w:rPr>
          <w:rFonts w:hint="eastAsia"/>
        </w:rPr>
        <w:t>　　（三）自动调湿作用</w:t>
      </w:r>
      <w:r>
        <w:rPr>
          <w:rFonts w:hint="eastAsia"/>
        </w:rPr>
        <w:br/>
      </w:r>
      <w:r>
        <w:rPr>
          <w:rFonts w:hint="eastAsia"/>
        </w:rPr>
        <w:t>　　（四）远红外线作用</w:t>
      </w:r>
      <w:r>
        <w:rPr>
          <w:rFonts w:hint="eastAsia"/>
        </w:rPr>
        <w:br/>
      </w:r>
      <w:r>
        <w:rPr>
          <w:rFonts w:hint="eastAsia"/>
        </w:rPr>
        <w:t>　　（五）负离子作用</w:t>
      </w:r>
      <w:r>
        <w:rPr>
          <w:rFonts w:hint="eastAsia"/>
        </w:rPr>
        <w:br/>
      </w:r>
      <w:r>
        <w:rPr>
          <w:rFonts w:hint="eastAsia"/>
        </w:rPr>
        <w:t>　　（六）吸收微波的作用</w:t>
      </w:r>
      <w:r>
        <w:rPr>
          <w:rFonts w:hint="eastAsia"/>
        </w:rPr>
        <w:br/>
      </w:r>
      <w:r>
        <w:rPr>
          <w:rFonts w:hint="eastAsia"/>
        </w:rPr>
        <w:t>　　三、竹炭应用情况分析</w:t>
      </w:r>
      <w:r>
        <w:rPr>
          <w:rFonts w:hint="eastAsia"/>
        </w:rPr>
        <w:br/>
      </w:r>
      <w:r>
        <w:rPr>
          <w:rFonts w:hint="eastAsia"/>
        </w:rPr>
        <w:t>　　（一）竹炭的使用方法</w:t>
      </w:r>
      <w:r>
        <w:rPr>
          <w:rFonts w:hint="eastAsia"/>
        </w:rPr>
        <w:br/>
      </w:r>
      <w:r>
        <w:rPr>
          <w:rFonts w:hint="eastAsia"/>
        </w:rPr>
        <w:t>　　（二）竹炭、竹醋液的应用</w:t>
      </w:r>
      <w:r>
        <w:rPr>
          <w:rFonts w:hint="eastAsia"/>
        </w:rPr>
        <w:br/>
      </w:r>
      <w:r>
        <w:rPr>
          <w:rFonts w:hint="eastAsia"/>
        </w:rPr>
        <w:t>　　（三）竹炭在全球的应用</w:t>
      </w:r>
      <w:r>
        <w:rPr>
          <w:rFonts w:hint="eastAsia"/>
        </w:rPr>
        <w:br/>
      </w:r>
      <w:r>
        <w:rPr>
          <w:rFonts w:hint="eastAsia"/>
        </w:rPr>
        <w:t>　　四、炭养文化我在竹炭行业的心路历程</w:t>
      </w:r>
      <w:r>
        <w:rPr>
          <w:rFonts w:hint="eastAsia"/>
        </w:rPr>
        <w:br/>
      </w:r>
      <w:r>
        <w:rPr>
          <w:rFonts w:hint="eastAsia"/>
        </w:rPr>
        <w:t>　　第三章 2008-2009年全球竹产业运行状况分析</w:t>
      </w:r>
      <w:r>
        <w:rPr>
          <w:rFonts w:hint="eastAsia"/>
        </w:rPr>
        <w:br/>
      </w:r>
      <w:r>
        <w:rPr>
          <w:rFonts w:hint="eastAsia"/>
        </w:rPr>
        <w:t>　　一、2008-2009年全球各地竹产业的发展</w:t>
      </w:r>
      <w:r>
        <w:rPr>
          <w:rFonts w:hint="eastAsia"/>
        </w:rPr>
        <w:br/>
      </w:r>
      <w:r>
        <w:rPr>
          <w:rFonts w:hint="eastAsia"/>
        </w:rPr>
        <w:t>　　（一）日本丰富的竹文化与高科技竹产业</w:t>
      </w:r>
      <w:r>
        <w:rPr>
          <w:rFonts w:hint="eastAsia"/>
        </w:rPr>
        <w:br/>
      </w:r>
      <w:r>
        <w:rPr>
          <w:rFonts w:hint="eastAsia"/>
        </w:rPr>
        <w:t>　　（二）印度“国家竹子计划”</w:t>
      </w:r>
      <w:r>
        <w:rPr>
          <w:rFonts w:hint="eastAsia"/>
        </w:rPr>
        <w:br/>
      </w:r>
      <w:r>
        <w:rPr>
          <w:rFonts w:hint="eastAsia"/>
        </w:rPr>
        <w:t>　　（三）“美洲竹子”行动</w:t>
      </w:r>
      <w:r>
        <w:rPr>
          <w:rFonts w:hint="eastAsia"/>
        </w:rPr>
        <w:br/>
      </w:r>
      <w:r>
        <w:rPr>
          <w:rFonts w:hint="eastAsia"/>
        </w:rPr>
        <w:t>　　（四）“竹子在欧洲”</w:t>
      </w:r>
      <w:r>
        <w:rPr>
          <w:rFonts w:hint="eastAsia"/>
        </w:rPr>
        <w:br/>
      </w:r>
      <w:r>
        <w:rPr>
          <w:rFonts w:hint="eastAsia"/>
        </w:rPr>
        <w:t>　　（五）非洲“加纳方案”</w:t>
      </w:r>
      <w:r>
        <w:rPr>
          <w:rFonts w:hint="eastAsia"/>
        </w:rPr>
        <w:br/>
      </w:r>
      <w:r>
        <w:rPr>
          <w:rFonts w:hint="eastAsia"/>
        </w:rPr>
        <w:t>　　二、全球各地竹产业发展状况的比较分析</w:t>
      </w:r>
      <w:r>
        <w:rPr>
          <w:rFonts w:hint="eastAsia"/>
        </w:rPr>
        <w:br/>
      </w:r>
      <w:r>
        <w:rPr>
          <w:rFonts w:hint="eastAsia"/>
        </w:rPr>
        <w:t>　　（一）全球各地发展不平衡</w:t>
      </w:r>
      <w:r>
        <w:rPr>
          <w:rFonts w:hint="eastAsia"/>
        </w:rPr>
        <w:br/>
      </w:r>
      <w:r>
        <w:rPr>
          <w:rFonts w:hint="eastAsia"/>
        </w:rPr>
        <w:t>　　（二）东西方产业方向不同</w:t>
      </w:r>
      <w:r>
        <w:rPr>
          <w:rFonts w:hint="eastAsia"/>
        </w:rPr>
        <w:br/>
      </w:r>
      <w:r>
        <w:rPr>
          <w:rFonts w:hint="eastAsia"/>
        </w:rPr>
        <w:t>　　（三）东西方关注元素不同</w:t>
      </w:r>
      <w:r>
        <w:rPr>
          <w:rFonts w:hint="eastAsia"/>
        </w:rPr>
        <w:br/>
      </w:r>
      <w:r>
        <w:rPr>
          <w:rFonts w:hint="eastAsia"/>
        </w:rPr>
        <w:t>　　三、2008-2009年全球竹产业的提升路径</w:t>
      </w:r>
      <w:r>
        <w:rPr>
          <w:rFonts w:hint="eastAsia"/>
        </w:rPr>
        <w:br/>
      </w:r>
      <w:r>
        <w:rPr>
          <w:rFonts w:hint="eastAsia"/>
        </w:rPr>
        <w:t>　　（一）挖掘竹子品牌价值，提升产品竞争力</w:t>
      </w:r>
      <w:r>
        <w:rPr>
          <w:rFonts w:hint="eastAsia"/>
        </w:rPr>
        <w:br/>
      </w:r>
      <w:r>
        <w:rPr>
          <w:rFonts w:hint="eastAsia"/>
        </w:rPr>
        <w:t>　　（二）依靠科技进步与创新，提高产业核心竞争力</w:t>
      </w:r>
      <w:r>
        <w:rPr>
          <w:rFonts w:hint="eastAsia"/>
        </w:rPr>
        <w:br/>
      </w:r>
      <w:r>
        <w:rPr>
          <w:rFonts w:hint="eastAsia"/>
        </w:rPr>
        <w:t>　　（三）参与国际合作与交流，共享与传播产业价值</w:t>
      </w:r>
      <w:r>
        <w:rPr>
          <w:rFonts w:hint="eastAsia"/>
        </w:rPr>
        <w:br/>
      </w:r>
      <w:r>
        <w:rPr>
          <w:rFonts w:hint="eastAsia"/>
        </w:rPr>
        <w:t>　　（四）参与国际碳汇，扩大融资渠道，增强竹产业国际影响</w:t>
      </w:r>
      <w:r>
        <w:rPr>
          <w:rFonts w:hint="eastAsia"/>
        </w:rPr>
        <w:br/>
      </w:r>
      <w:r>
        <w:rPr>
          <w:rFonts w:hint="eastAsia"/>
        </w:rPr>
        <w:t>　　第四章 2008-2009年中国竹产业运行状况分析</w:t>
      </w:r>
      <w:r>
        <w:rPr>
          <w:rFonts w:hint="eastAsia"/>
        </w:rPr>
        <w:br/>
      </w:r>
      <w:r>
        <w:rPr>
          <w:rFonts w:hint="eastAsia"/>
        </w:rPr>
        <w:t>　　一、2008-2009年中国竹业运行概况</w:t>
      </w:r>
      <w:r>
        <w:rPr>
          <w:rFonts w:hint="eastAsia"/>
        </w:rPr>
        <w:br/>
      </w:r>
      <w:r>
        <w:rPr>
          <w:rFonts w:hint="eastAsia"/>
        </w:rPr>
        <w:t>　　（一）中国分布与区划</w:t>
      </w:r>
      <w:r>
        <w:rPr>
          <w:rFonts w:hint="eastAsia"/>
        </w:rPr>
        <w:br/>
      </w:r>
      <w:r>
        <w:rPr>
          <w:rFonts w:hint="eastAsia"/>
        </w:rPr>
        <w:t>　　（二）中国竹业的发展与全面创新</w:t>
      </w:r>
      <w:r>
        <w:rPr>
          <w:rFonts w:hint="eastAsia"/>
        </w:rPr>
        <w:br/>
      </w:r>
      <w:r>
        <w:rPr>
          <w:rFonts w:hint="eastAsia"/>
        </w:rPr>
        <w:t>　　（三）中国竹业正蓬勃发展</w:t>
      </w:r>
      <w:r>
        <w:rPr>
          <w:rFonts w:hint="eastAsia"/>
        </w:rPr>
        <w:br/>
      </w:r>
      <w:r>
        <w:rPr>
          <w:rFonts w:hint="eastAsia"/>
        </w:rPr>
        <w:t>　　二、2008-2009年中国竹业运行走势分析</w:t>
      </w:r>
      <w:r>
        <w:rPr>
          <w:rFonts w:hint="eastAsia"/>
        </w:rPr>
        <w:br/>
      </w:r>
      <w:r>
        <w:rPr>
          <w:rFonts w:hint="eastAsia"/>
        </w:rPr>
        <w:t>　　（一）中国将大力发展竹产业</w:t>
      </w:r>
      <w:r>
        <w:rPr>
          <w:rFonts w:hint="eastAsia"/>
        </w:rPr>
        <w:br/>
      </w:r>
      <w:r>
        <w:rPr>
          <w:rFonts w:hint="eastAsia"/>
        </w:rPr>
        <w:t>　　（二）竹产业成为中国主要竹产区新的经济增长点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（三）竹业最新项目分析</w:t>
      </w:r>
      <w:r>
        <w:rPr>
          <w:rFonts w:hint="eastAsia"/>
        </w:rPr>
        <w:br/>
      </w:r>
      <w:r>
        <w:rPr>
          <w:rFonts w:hint="eastAsia"/>
        </w:rPr>
        <w:t>　　三、2008-2009年中国竹业运行存在问题分析</w:t>
      </w:r>
      <w:r>
        <w:rPr>
          <w:rFonts w:hint="eastAsia"/>
        </w:rPr>
        <w:br/>
      </w:r>
      <w:r>
        <w:rPr>
          <w:rFonts w:hint="eastAsia"/>
        </w:rPr>
        <w:t>　　第五章 2008-2009年中国竹炭行业运行形势分析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一、2008-2009年中国竹炭行业发展综述</w:t>
      </w:r>
      <w:r>
        <w:rPr>
          <w:rFonts w:hint="eastAsia"/>
        </w:rPr>
        <w:br/>
      </w:r>
      <w:r>
        <w:rPr>
          <w:rFonts w:hint="eastAsia"/>
        </w:rPr>
        <w:t>　　（一）竹炭的生产工艺</w:t>
      </w:r>
      <w:r>
        <w:rPr>
          <w:rFonts w:hint="eastAsia"/>
        </w:rPr>
        <w:br/>
      </w:r>
      <w:r>
        <w:rPr>
          <w:rFonts w:hint="eastAsia"/>
        </w:rPr>
        <w:t>　　（二）竹炭行业发展的特点</w:t>
      </w:r>
      <w:r>
        <w:rPr>
          <w:rFonts w:hint="eastAsia"/>
        </w:rPr>
        <w:br/>
      </w:r>
      <w:r>
        <w:rPr>
          <w:rFonts w:hint="eastAsia"/>
        </w:rPr>
        <w:t>　　（三）纳米改性竹炭发展前途看好</w:t>
      </w:r>
      <w:r>
        <w:rPr>
          <w:rFonts w:hint="eastAsia"/>
        </w:rPr>
        <w:br/>
      </w:r>
      <w:r>
        <w:rPr>
          <w:rFonts w:hint="eastAsia"/>
        </w:rPr>
        <w:t>　　二、2008-2009年中国竹炭行业运行走势分析</w:t>
      </w:r>
      <w:r>
        <w:rPr>
          <w:rFonts w:hint="eastAsia"/>
        </w:rPr>
        <w:br/>
      </w:r>
      <w:r>
        <w:rPr>
          <w:rFonts w:hint="eastAsia"/>
        </w:rPr>
        <w:t>　　（一）竹炭市场待开发的</w:t>
      </w:r>
      <w:r>
        <w:rPr>
          <w:rFonts w:hint="eastAsia"/>
        </w:rPr>
        <w:br/>
      </w:r>
      <w:r>
        <w:rPr>
          <w:rFonts w:hint="eastAsia"/>
        </w:rPr>
        <w:t>　　（二）推进竹炭行业品牌创建和质量提升</w:t>
      </w:r>
      <w:r>
        <w:rPr>
          <w:rFonts w:hint="eastAsia"/>
        </w:rPr>
        <w:br/>
      </w:r>
      <w:r>
        <w:rPr>
          <w:rFonts w:hint="eastAsia"/>
        </w:rPr>
        <w:t>　　（三）竹炭的使用范围越来越广阔</w:t>
      </w:r>
      <w:r>
        <w:rPr>
          <w:rFonts w:hint="eastAsia"/>
        </w:rPr>
        <w:br/>
      </w:r>
      <w:r>
        <w:rPr>
          <w:rFonts w:hint="eastAsia"/>
        </w:rPr>
        <w:t>　　三、2008-2009年中国竹炭发展面临的挑战及对策</w:t>
      </w:r>
      <w:r>
        <w:rPr>
          <w:rFonts w:hint="eastAsia"/>
        </w:rPr>
        <w:br/>
      </w:r>
      <w:r>
        <w:rPr>
          <w:rFonts w:hint="eastAsia"/>
        </w:rPr>
        <w:t>　　（一）竹炭行业发展面临的主要问题</w:t>
      </w:r>
      <w:r>
        <w:rPr>
          <w:rFonts w:hint="eastAsia"/>
        </w:rPr>
        <w:br/>
      </w:r>
      <w:r>
        <w:rPr>
          <w:rFonts w:hint="eastAsia"/>
        </w:rPr>
        <w:t>　　（二）竹炭行业发展的措施</w:t>
      </w:r>
      <w:r>
        <w:rPr>
          <w:rFonts w:hint="eastAsia"/>
        </w:rPr>
        <w:br/>
      </w:r>
      <w:r>
        <w:rPr>
          <w:rFonts w:hint="eastAsia"/>
        </w:rPr>
        <w:t>　　（三）竹炭行业发展战略</w:t>
      </w:r>
      <w:r>
        <w:rPr>
          <w:rFonts w:hint="eastAsia"/>
        </w:rPr>
        <w:br/>
      </w:r>
      <w:r>
        <w:rPr>
          <w:rFonts w:hint="eastAsia"/>
        </w:rPr>
        <w:t>　　第六章 2007-2009年中国林产化学产品制造行业主要指标分析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一、2007-2009年中国林产化学产品制造行业总体数据分析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（一）2007年中国林产化学产品制造行业全部企业数据分析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（二）2008年中国林产化学产品制造行业全部企业数据分析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（三）2009年中国林产化学产品制造行业全部企业数据分析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（三）2009年中国林产化学产品制造行业不同规模企业数据分析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（三）2009年中国林产化学产品制造行业不同所有制企业数据分析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第七章 2008-2009年中国竹炭行业市场运行动态分析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一、2008-2009年中国竹炭行业市场供给概况</w:t>
      </w:r>
      <w:r>
        <w:rPr>
          <w:rFonts w:hint="eastAsia"/>
        </w:rPr>
        <w:br/>
      </w:r>
      <w:r>
        <w:rPr>
          <w:rFonts w:hint="eastAsia"/>
        </w:rPr>
        <w:t>　　（一）竹炭生产现状分析</w:t>
      </w:r>
      <w:r>
        <w:rPr>
          <w:rFonts w:hint="eastAsia"/>
        </w:rPr>
        <w:br/>
      </w:r>
      <w:r>
        <w:rPr>
          <w:rFonts w:hint="eastAsia"/>
        </w:rPr>
        <w:t>　　（二）国内竹炭企业规模越来越大</w:t>
      </w:r>
      <w:r>
        <w:rPr>
          <w:rFonts w:hint="eastAsia"/>
        </w:rPr>
        <w:br/>
      </w:r>
      <w:r>
        <w:rPr>
          <w:rFonts w:hint="eastAsia"/>
        </w:rPr>
        <w:t>　　（三）影响竹炭市场供给的因素分析</w:t>
      </w:r>
      <w:r>
        <w:rPr>
          <w:rFonts w:hint="eastAsia"/>
        </w:rPr>
        <w:br/>
      </w:r>
      <w:r>
        <w:rPr>
          <w:rFonts w:hint="eastAsia"/>
        </w:rPr>
        <w:t>　　二、2008-2009年中国竹炭行业需求分析</w:t>
      </w:r>
      <w:r>
        <w:rPr>
          <w:rFonts w:hint="eastAsia"/>
        </w:rPr>
        <w:br/>
      </w:r>
      <w:r>
        <w:rPr>
          <w:rFonts w:hint="eastAsia"/>
        </w:rPr>
        <w:t>　　（一）竹炭纤维需求分析</w:t>
      </w:r>
      <w:r>
        <w:rPr>
          <w:rFonts w:hint="eastAsia"/>
        </w:rPr>
        <w:br/>
      </w:r>
      <w:r>
        <w:rPr>
          <w:rFonts w:hint="eastAsia"/>
        </w:rPr>
        <w:t>　　（二）竹炭市场销售情况分析</w:t>
      </w:r>
      <w:r>
        <w:rPr>
          <w:rFonts w:hint="eastAsia"/>
        </w:rPr>
        <w:br/>
      </w:r>
      <w:r>
        <w:rPr>
          <w:rFonts w:hint="eastAsia"/>
        </w:rPr>
        <w:t>　　（三）影响竹炭行业需求的因素分析</w:t>
      </w:r>
      <w:r>
        <w:rPr>
          <w:rFonts w:hint="eastAsia"/>
        </w:rPr>
        <w:br/>
      </w:r>
      <w:r>
        <w:rPr>
          <w:rFonts w:hint="eastAsia"/>
        </w:rPr>
        <w:t>　　三、2008-2009年中国竹炭行业进出口分析</w:t>
      </w:r>
      <w:r>
        <w:rPr>
          <w:rFonts w:hint="eastAsia"/>
        </w:rPr>
        <w:br/>
      </w:r>
      <w:r>
        <w:rPr>
          <w:rFonts w:hint="eastAsia"/>
        </w:rPr>
        <w:t>　　第八章 2008-2009年中国竹炭行业市场竞争格局分析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一、2008-2009年中国竹炭行业竞争现状分析</w:t>
      </w:r>
      <w:r>
        <w:rPr>
          <w:rFonts w:hint="eastAsia"/>
        </w:rPr>
        <w:br/>
      </w:r>
      <w:r>
        <w:rPr>
          <w:rFonts w:hint="eastAsia"/>
        </w:rPr>
        <w:t>　　（一）中外竹炭行业竞争分析</w:t>
      </w:r>
      <w:r>
        <w:rPr>
          <w:rFonts w:hint="eastAsia"/>
        </w:rPr>
        <w:br/>
      </w:r>
      <w:r>
        <w:rPr>
          <w:rFonts w:hint="eastAsia"/>
        </w:rPr>
        <w:t>　　（二）中国台湾竹炭和大陆竞争分析</w:t>
      </w:r>
      <w:r>
        <w:rPr>
          <w:rFonts w:hint="eastAsia"/>
        </w:rPr>
        <w:br/>
      </w:r>
      <w:r>
        <w:rPr>
          <w:rFonts w:hint="eastAsia"/>
        </w:rPr>
        <w:t>　　（三）生产成本不断加大竞争激烈</w:t>
      </w:r>
      <w:r>
        <w:rPr>
          <w:rFonts w:hint="eastAsia"/>
        </w:rPr>
        <w:br/>
      </w:r>
      <w:r>
        <w:rPr>
          <w:rFonts w:hint="eastAsia"/>
        </w:rPr>
        <w:t>　　二、2008-2009年中国竹炭行业区域格局分析</w:t>
      </w:r>
      <w:r>
        <w:rPr>
          <w:rFonts w:hint="eastAsia"/>
        </w:rPr>
        <w:br/>
      </w:r>
      <w:r>
        <w:rPr>
          <w:rFonts w:hint="eastAsia"/>
        </w:rPr>
        <w:t>　　（一）衢江区竹炭产量</w:t>
      </w:r>
      <w:r>
        <w:rPr>
          <w:rFonts w:hint="eastAsia"/>
        </w:rPr>
        <w:br/>
      </w:r>
      <w:r>
        <w:rPr>
          <w:rFonts w:hint="eastAsia"/>
        </w:rPr>
        <w:t>　　（二）宿松县柳坪的竹炭生产已初具规模</w:t>
      </w:r>
      <w:r>
        <w:rPr>
          <w:rFonts w:hint="eastAsia"/>
        </w:rPr>
        <w:br/>
      </w:r>
      <w:r>
        <w:rPr>
          <w:rFonts w:hint="eastAsia"/>
        </w:rPr>
        <w:t>　　（三）浙江省竹炭的效用与发展前景</w:t>
      </w:r>
      <w:r>
        <w:rPr>
          <w:rFonts w:hint="eastAsia"/>
        </w:rPr>
        <w:br/>
      </w:r>
      <w:r>
        <w:rPr>
          <w:rFonts w:hint="eastAsia"/>
        </w:rPr>
        <w:t>　　三、2008-2009年中国竹炭行业提升竞争力策略分析</w:t>
      </w:r>
      <w:r>
        <w:rPr>
          <w:rFonts w:hint="eastAsia"/>
        </w:rPr>
        <w:br/>
      </w:r>
      <w:r>
        <w:rPr>
          <w:rFonts w:hint="eastAsia"/>
        </w:rPr>
        <w:t>　　第九章 中国竹炭行业重点企业分析</w:t>
      </w:r>
      <w:r>
        <w:rPr>
          <w:rFonts w:hint="eastAsia"/>
        </w:rPr>
        <w:br/>
      </w:r>
      <w:r>
        <w:rPr>
          <w:rFonts w:hint="eastAsia"/>
        </w:rPr>
        <w:t>　　一、新昌县福大竹木有限公司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二、福建省建瓯市厚华木业有限公司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三、遂昌县文照竹炭有限公司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四、临湘市沈君炭仙有限公司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五、安吉县建中竹炭制品有限公司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六、浙江卖炭翁生态开发有限公司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七、福建浦城县碧洋竹炭有限公司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八、遂昌县神龙谷炭业有限公司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九、浙江安南炭业科技有限公司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十、江山市志康生物制炭厂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中.智林.：2010-2015年中国竹炭行业发展及投资分析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一、2010-2015年中国竹炭行业发展趋势分析</w:t>
      </w:r>
      <w:r>
        <w:rPr>
          <w:rFonts w:hint="eastAsia"/>
        </w:rPr>
        <w:br/>
      </w:r>
      <w:r>
        <w:rPr>
          <w:rFonts w:hint="eastAsia"/>
        </w:rPr>
        <w:t>　　（一）竹炭行业前景看好</w:t>
      </w:r>
      <w:r>
        <w:rPr>
          <w:rFonts w:hint="eastAsia"/>
        </w:rPr>
        <w:br/>
      </w:r>
      <w:r>
        <w:rPr>
          <w:rFonts w:hint="eastAsia"/>
        </w:rPr>
        <w:t>　　（二）竹炭、竹醋液产业发展趋势</w:t>
      </w:r>
      <w:r>
        <w:rPr>
          <w:rFonts w:hint="eastAsia"/>
        </w:rPr>
        <w:br/>
      </w:r>
      <w:r>
        <w:rPr>
          <w:rFonts w:hint="eastAsia"/>
        </w:rPr>
        <w:t>　　（三）纳米技术在竹炭业应用趋势分析</w:t>
      </w:r>
      <w:r>
        <w:rPr>
          <w:rFonts w:hint="eastAsia"/>
        </w:rPr>
        <w:br/>
      </w:r>
      <w:r>
        <w:rPr>
          <w:rFonts w:hint="eastAsia"/>
        </w:rPr>
        <w:t>　　二、2010-2015年中国竹炭行业市场预测分析</w:t>
      </w:r>
      <w:r>
        <w:rPr>
          <w:rFonts w:hint="eastAsia"/>
        </w:rPr>
        <w:br/>
      </w:r>
      <w:r>
        <w:rPr>
          <w:rFonts w:hint="eastAsia"/>
        </w:rPr>
        <w:t>　　三、2010-2015年中国竹炭行业投资分析</w:t>
      </w:r>
      <w:r>
        <w:rPr>
          <w:rFonts w:hint="eastAsia"/>
        </w:rPr>
        <w:br/>
      </w:r>
      <w:r>
        <w:rPr>
          <w:rFonts w:hint="eastAsia"/>
        </w:rPr>
        <w:t>　　（一）中国竹炭行业投资环境分析</w:t>
      </w:r>
      <w:r>
        <w:rPr>
          <w:rFonts w:hint="eastAsia"/>
        </w:rPr>
        <w:br/>
      </w:r>
      <w:r>
        <w:rPr>
          <w:rFonts w:hint="eastAsia"/>
        </w:rPr>
        <w:t>　　（二）中国竹炭行业投资机会分析</w:t>
      </w:r>
      <w:r>
        <w:rPr>
          <w:rFonts w:hint="eastAsia"/>
        </w:rPr>
        <w:br/>
      </w:r>
      <w:r>
        <w:rPr>
          <w:rFonts w:hint="eastAsia"/>
        </w:rPr>
        <w:t>　　（三）中国竹炭行业投资风险分析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图表：2007-2009年国内生产总值实际增长率（当季）</w:t>
      </w:r>
      <w:r>
        <w:rPr>
          <w:rFonts w:hint="eastAsia"/>
        </w:rPr>
        <w:br/>
      </w:r>
      <w:r>
        <w:rPr>
          <w:rFonts w:hint="eastAsia"/>
        </w:rPr>
        <w:t>　　图表：2007-2009年三大产业增加值增长率（累计）</w:t>
      </w:r>
      <w:r>
        <w:rPr>
          <w:rFonts w:hint="eastAsia"/>
        </w:rPr>
        <w:br/>
      </w:r>
      <w:r>
        <w:rPr>
          <w:rFonts w:hint="eastAsia"/>
        </w:rPr>
        <w:t>　　图表：2007-2009年工业增加值增长率（当月）</w:t>
      </w:r>
      <w:r>
        <w:rPr>
          <w:rFonts w:hint="eastAsia"/>
        </w:rPr>
        <w:br/>
      </w:r>
      <w:r>
        <w:rPr>
          <w:rFonts w:hint="eastAsia"/>
        </w:rPr>
        <w:t>　　图表：2007-2009年城镇投资和房地产开发投资增速反弹</w:t>
      </w:r>
      <w:r>
        <w:rPr>
          <w:rFonts w:hint="eastAsia"/>
        </w:rPr>
        <w:br/>
      </w:r>
      <w:r>
        <w:rPr>
          <w:rFonts w:hint="eastAsia"/>
        </w:rPr>
        <w:t>　　图表：2007-2009年社会消费品零售总额增长率</w:t>
      </w:r>
      <w:r>
        <w:rPr>
          <w:rFonts w:hint="eastAsia"/>
        </w:rPr>
        <w:br/>
      </w:r>
      <w:r>
        <w:rPr>
          <w:rFonts w:hint="eastAsia"/>
        </w:rPr>
        <w:t>　　图表：2007-2009年居民消费价格指数与工业品出厂价格指数走势图</w:t>
      </w:r>
      <w:r>
        <w:rPr>
          <w:rFonts w:hint="eastAsia"/>
        </w:rPr>
        <w:br/>
      </w:r>
      <w:r>
        <w:rPr>
          <w:rFonts w:hint="eastAsia"/>
        </w:rPr>
        <w:t>　　图表：2007-2009年进出口总值增长走势图</w:t>
      </w:r>
      <w:r>
        <w:rPr>
          <w:rFonts w:hint="eastAsia"/>
        </w:rPr>
        <w:br/>
      </w:r>
      <w:r>
        <w:rPr>
          <w:rFonts w:hint="eastAsia"/>
        </w:rPr>
        <w:t>　　图表：2007-2009年货币供应量增长走势图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38b8dde7407e" w:history="1">
        <w:r>
          <w:rPr>
            <w:rStyle w:val="Hyperlink"/>
          </w:rPr>
          <w:t>2010-2015年中国竹炭行业市场分析及投资发展预测报告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38b8dde7407e" w:history="1">
        <w:r>
          <w:rPr>
            <w:rStyle w:val="Hyperlink"/>
          </w:rPr>
          <w:t>https://www.20087.com/2010-02/R_2010_2015zhutanshichangfenxijitouzifBaoGao.html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热点：竹炭纤维板、竹炭除甲醛有效果吗、竹炭的功效和作用、竹炭纤维墙板多少钱一平方、竹炭粉的功效与作用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089c84dc94d65" w:history="1">
      <w:r>
        <w:rPr>
          <w:rStyle w:val="Hyperlink"/>
        </w:rPr>
        <w:t>2010-2015年中国竹炭行业市场分析及投资发展预测报告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utanshichangfenxijitouzifBaoGao.html" TargetMode="External" Id="R918538b8dde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utanshichangfenxijitouzifBaoGao.html" TargetMode="External" Id="Rce1089c84dc9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2010-02-03T03:39:00Z</dcterms:created>
  <dcterms:modified xsi:type="dcterms:W3CDTF">2010-02-03T04:39:00Z</dcterms:modified>
  <dc:subject>2010-2015年中国竹炭行业市场分析及投资发展预测报告</dc:subject>
  <dc:title>2010-2015年中国竹炭行业市场分析及投资发展预测报告</dc:title>
  <cp:keywords>2010-2015年中国竹炭行业市场分析及投资发展预测报告</cp:keywords>
  <dc:description>2010-2015年中国竹炭行业市场分析及投资发展预测报告</dc:description>
</cp:coreProperties>
</file>