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c68e695dd4598" w:history="1">
              <w:r>
                <w:rPr>
                  <w:rStyle w:val="Hyperlink"/>
                </w:rPr>
                <w:t>2009年度中国大输液市场调研及2010-2012年发展预测报告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c68e695dd4598" w:history="1">
              <w:r>
                <w:rPr>
                  <w:rStyle w:val="Hyperlink"/>
                </w:rPr>
                <w:t>2009年度中国大输液市场调研及2010-2012年发展预测报告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c68e695dd4598" w:history="1">
                <w:r>
                  <w:rPr>
                    <w:rStyle w:val="Hyperlink"/>
                  </w:rPr>
                  <w:t>https://www.20087.com/2010-03/R_2009niandudashuyeshichangdiaoyanji20.html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大输液市场基础及产业特征</w:t>
      </w:r>
      <w:r>
        <w:rPr>
          <w:rFonts w:hint="eastAsia"/>
        </w:rPr>
        <w:br/>
      </w:r>
      <w:r>
        <w:rPr>
          <w:rFonts w:hint="eastAsia"/>
        </w:rPr>
        <w:t>　　第一节 大输液概述</w:t>
      </w:r>
      <w:r>
        <w:rPr>
          <w:rFonts w:hint="eastAsia"/>
        </w:rPr>
        <w:br/>
      </w:r>
      <w:r>
        <w:rPr>
          <w:rFonts w:hint="eastAsia"/>
        </w:rPr>
        <w:t>　　　　一 大输液特点</w:t>
      </w:r>
      <w:r>
        <w:rPr>
          <w:rFonts w:hint="eastAsia"/>
        </w:rPr>
        <w:br/>
      </w:r>
      <w:r>
        <w:rPr>
          <w:rFonts w:hint="eastAsia"/>
        </w:rPr>
        <w:t>　　　　二 大输液品种--按临床用途分类</w:t>
      </w:r>
      <w:r>
        <w:rPr>
          <w:rFonts w:hint="eastAsia"/>
        </w:rPr>
        <w:br/>
      </w:r>
      <w:r>
        <w:rPr>
          <w:rFonts w:hint="eastAsia"/>
        </w:rPr>
        <w:t>　　　　三 大输液品种--按包装形式分类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　　一 行业技术水平和特点</w:t>
      </w:r>
      <w:r>
        <w:rPr>
          <w:rFonts w:hint="eastAsia"/>
        </w:rPr>
        <w:br/>
      </w:r>
      <w:r>
        <w:rPr>
          <w:rFonts w:hint="eastAsia"/>
        </w:rPr>
        <w:t>　　　　二 经营模式</w:t>
      </w:r>
      <w:r>
        <w:rPr>
          <w:rFonts w:hint="eastAsia"/>
        </w:rPr>
        <w:br/>
      </w:r>
      <w:r>
        <w:rPr>
          <w:rFonts w:hint="eastAsia"/>
        </w:rPr>
        <w:t>　　　　三 区域性特征</w:t>
      </w:r>
      <w:r>
        <w:rPr>
          <w:rFonts w:hint="eastAsia"/>
        </w:rPr>
        <w:br/>
      </w:r>
      <w:r>
        <w:rPr>
          <w:rFonts w:hint="eastAsia"/>
        </w:rPr>
        <w:t>　　　　四 市场进入壁垒分析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大输液行业管理体系及政策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第二节 行业法律法规</w:t>
      </w:r>
      <w:r>
        <w:rPr>
          <w:rFonts w:hint="eastAsia"/>
        </w:rPr>
        <w:br/>
      </w:r>
      <w:r>
        <w:rPr>
          <w:rFonts w:hint="eastAsia"/>
        </w:rPr>
        <w:t>　　　　一 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《药品生产质量管理规范》（GMP）</w:t>
      </w:r>
      <w:r>
        <w:rPr>
          <w:rFonts w:hint="eastAsia"/>
        </w:rPr>
        <w:br/>
      </w:r>
      <w:r>
        <w:rPr>
          <w:rFonts w:hint="eastAsia"/>
        </w:rPr>
        <w:t>　　　　三 《药品经营质量管理规范》（GSP）</w:t>
      </w:r>
      <w:r>
        <w:rPr>
          <w:rFonts w:hint="eastAsia"/>
        </w:rPr>
        <w:br/>
      </w:r>
      <w:r>
        <w:rPr>
          <w:rFonts w:hint="eastAsia"/>
        </w:rPr>
        <w:t>　　　　四 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五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六 《药品生产质量管理规范认证管理办法》</w:t>
      </w:r>
      <w:r>
        <w:rPr>
          <w:rFonts w:hint="eastAsia"/>
        </w:rPr>
        <w:br/>
      </w:r>
      <w:r>
        <w:rPr>
          <w:rFonts w:hint="eastAsia"/>
        </w:rPr>
        <w:t>　　　　七 国家药品标准</w:t>
      </w:r>
      <w:r>
        <w:rPr>
          <w:rFonts w:hint="eastAsia"/>
        </w:rPr>
        <w:br/>
      </w:r>
      <w:r>
        <w:rPr>
          <w:rFonts w:hint="eastAsia"/>
        </w:rPr>
        <w:t>　　　　八 药品定价</w:t>
      </w:r>
      <w:r>
        <w:rPr>
          <w:rFonts w:hint="eastAsia"/>
        </w:rPr>
        <w:br/>
      </w:r>
      <w:r>
        <w:rPr>
          <w:rFonts w:hint="eastAsia"/>
        </w:rPr>
        <w:t>　　第三节 行业相关政策</w:t>
      </w:r>
      <w:r>
        <w:rPr>
          <w:rFonts w:hint="eastAsia"/>
        </w:rPr>
        <w:br/>
      </w:r>
      <w:r>
        <w:rPr>
          <w:rFonts w:hint="eastAsia"/>
        </w:rPr>
        <w:t>　　　　一 医疗卫生体制改革</w:t>
      </w:r>
      <w:r>
        <w:rPr>
          <w:rFonts w:hint="eastAsia"/>
        </w:rPr>
        <w:br/>
      </w:r>
      <w:r>
        <w:rPr>
          <w:rFonts w:hint="eastAsia"/>
        </w:rPr>
        <w:t>　　　　二 医疗保险制度改革</w:t>
      </w:r>
      <w:r>
        <w:rPr>
          <w:rFonts w:hint="eastAsia"/>
        </w:rPr>
        <w:br/>
      </w:r>
      <w:r>
        <w:rPr>
          <w:rFonts w:hint="eastAsia"/>
        </w:rPr>
        <w:t>　　　　三 医药流通体制改革</w:t>
      </w:r>
      <w:r>
        <w:rPr>
          <w:rFonts w:hint="eastAsia"/>
        </w:rPr>
        <w:br/>
      </w:r>
      <w:r>
        <w:rPr>
          <w:rFonts w:hint="eastAsia"/>
        </w:rPr>
        <w:t>　　　　四 调整医疗服务和药品的价格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2009-2010年大输液市场容量及竞争</w:t>
      </w:r>
      <w:r>
        <w:rPr>
          <w:rFonts w:hint="eastAsia"/>
        </w:rPr>
        <w:br/>
      </w:r>
      <w:r>
        <w:rPr>
          <w:rFonts w:hint="eastAsia"/>
        </w:rPr>
        <w:t>　　第一节 2008-2009年医药市场背景</w:t>
      </w:r>
      <w:r>
        <w:rPr>
          <w:rFonts w:hint="eastAsia"/>
        </w:rPr>
        <w:br/>
      </w:r>
      <w:r>
        <w:rPr>
          <w:rFonts w:hint="eastAsia"/>
        </w:rPr>
        <w:t>　　　　一 2008-2009年全球医药市场</w:t>
      </w:r>
      <w:r>
        <w:rPr>
          <w:rFonts w:hint="eastAsia"/>
        </w:rPr>
        <w:br/>
      </w:r>
      <w:r>
        <w:rPr>
          <w:rFonts w:hint="eastAsia"/>
        </w:rPr>
        <w:t>　　　　二 2008-2009年中国医药市场</w:t>
      </w:r>
      <w:r>
        <w:rPr>
          <w:rFonts w:hint="eastAsia"/>
        </w:rPr>
        <w:br/>
      </w:r>
      <w:r>
        <w:rPr>
          <w:rFonts w:hint="eastAsia"/>
        </w:rPr>
        <w:t>　　第二节 2009-2010年大输液行业容量</w:t>
      </w:r>
      <w:r>
        <w:rPr>
          <w:rFonts w:hint="eastAsia"/>
        </w:rPr>
        <w:br/>
      </w:r>
      <w:r>
        <w:rPr>
          <w:rFonts w:hint="eastAsia"/>
        </w:rPr>
        <w:t>　　　　一 2009-2010年大输液产量</w:t>
      </w:r>
      <w:r>
        <w:rPr>
          <w:rFonts w:hint="eastAsia"/>
        </w:rPr>
        <w:br/>
      </w:r>
      <w:r>
        <w:rPr>
          <w:rFonts w:hint="eastAsia"/>
        </w:rPr>
        <w:t>　　　　二 2009-2010年包装形式结构</w:t>
      </w:r>
      <w:r>
        <w:rPr>
          <w:rFonts w:hint="eastAsia"/>
        </w:rPr>
        <w:br/>
      </w:r>
      <w:r>
        <w:rPr>
          <w:rFonts w:hint="eastAsia"/>
        </w:rPr>
        <w:t>　　　　三 2009-2010年产品结构分析</w:t>
      </w:r>
      <w:r>
        <w:rPr>
          <w:rFonts w:hint="eastAsia"/>
        </w:rPr>
        <w:br/>
      </w:r>
      <w:r>
        <w:rPr>
          <w:rFonts w:hint="eastAsia"/>
        </w:rPr>
        <w:t>　　第三节 2009-2010年行业竞争分析</w:t>
      </w:r>
      <w:r>
        <w:rPr>
          <w:rFonts w:hint="eastAsia"/>
        </w:rPr>
        <w:br/>
      </w:r>
      <w:r>
        <w:rPr>
          <w:rFonts w:hint="eastAsia"/>
        </w:rPr>
        <w:t>　　　　一 2001-2008年行业竞争态势</w:t>
      </w:r>
      <w:r>
        <w:rPr>
          <w:rFonts w:hint="eastAsia"/>
        </w:rPr>
        <w:br/>
      </w:r>
      <w:r>
        <w:rPr>
          <w:rFonts w:hint="eastAsia"/>
        </w:rPr>
        <w:t>　　　　二 2009-2010年行业市场集中</w:t>
      </w:r>
      <w:r>
        <w:rPr>
          <w:rFonts w:hint="eastAsia"/>
        </w:rPr>
        <w:br/>
      </w:r>
      <w:r>
        <w:rPr>
          <w:rFonts w:hint="eastAsia"/>
        </w:rPr>
        <w:t>　　　　三 2008-2009年内外资竞争格局</w:t>
      </w:r>
      <w:r>
        <w:rPr>
          <w:rFonts w:hint="eastAsia"/>
        </w:rPr>
        <w:br/>
      </w:r>
      <w:r>
        <w:rPr>
          <w:rFonts w:hint="eastAsia"/>
        </w:rPr>
        <w:t>　　　　四 2008-2009年国内企业竞争分析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2009-2010年领先企业竞争力</w:t>
      </w:r>
      <w:r>
        <w:rPr>
          <w:rFonts w:hint="eastAsia"/>
        </w:rPr>
        <w:br/>
      </w:r>
      <w:r>
        <w:rPr>
          <w:rFonts w:hint="eastAsia"/>
        </w:rPr>
        <w:t>　　第一节 四川科伦药业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　　五 企业竞争优劣势分析</w:t>
      </w:r>
      <w:r>
        <w:rPr>
          <w:rFonts w:hint="eastAsia"/>
        </w:rPr>
        <w:br/>
      </w:r>
      <w:r>
        <w:rPr>
          <w:rFonts w:hint="eastAsia"/>
        </w:rPr>
        <w:t>　　第二节 北京双鹤药业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第三节 太龙药业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第四节 湖南金健米业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第五节 安徽丰原药业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第六节 西南药业股份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第七节 山东鲁抗辰欣药业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第七节 石家庄四药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t>　　第八节 山东华鲁制药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2010-2012年市场前景及投资分析</w:t>
      </w:r>
      <w:r>
        <w:rPr>
          <w:rFonts w:hint="eastAsia"/>
        </w:rPr>
        <w:br/>
      </w:r>
      <w:r>
        <w:rPr>
          <w:rFonts w:hint="eastAsia"/>
        </w:rPr>
        <w:t>　　第一节 大输液行业发展影响因素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(中⋅智⋅林)大输液行业发展趋势</w:t>
      </w:r>
      <w:r>
        <w:rPr>
          <w:rFonts w:hint="eastAsia"/>
        </w:rPr>
        <w:br/>
      </w:r>
      <w:r>
        <w:rPr>
          <w:rFonts w:hint="eastAsia"/>
        </w:rPr>
        <w:t>　　　　一 行业增长方式转变</w:t>
      </w:r>
      <w:r>
        <w:rPr>
          <w:rFonts w:hint="eastAsia"/>
        </w:rPr>
        <w:br/>
      </w:r>
      <w:r>
        <w:rPr>
          <w:rFonts w:hint="eastAsia"/>
        </w:rPr>
        <w:t>　　　　二 行业集中度进一步提升</w:t>
      </w:r>
      <w:r>
        <w:rPr>
          <w:rFonts w:hint="eastAsia"/>
        </w:rPr>
        <w:br/>
      </w:r>
      <w:r>
        <w:rPr>
          <w:rFonts w:hint="eastAsia"/>
        </w:rPr>
        <w:t>　　　　三 软塑包装逐步替代玻璃瓶包装</w:t>
      </w:r>
      <w:r>
        <w:rPr>
          <w:rFonts w:hint="eastAsia"/>
        </w:rPr>
        <w:br/>
      </w:r>
      <w:r>
        <w:rPr>
          <w:rFonts w:hint="eastAsia"/>
        </w:rPr>
        <w:t>　　图表 1 四种大输液包装形式特征优劣势一览表</w:t>
      </w:r>
      <w:r>
        <w:rPr>
          <w:rFonts w:hint="eastAsia"/>
        </w:rPr>
        <w:br/>
      </w:r>
      <w:r>
        <w:rPr>
          <w:rFonts w:hint="eastAsia"/>
        </w:rPr>
        <w:t>　　图表 2 1999～2008全球药品市场规模及增长率</w:t>
      </w:r>
      <w:r>
        <w:rPr>
          <w:rFonts w:hint="eastAsia"/>
        </w:rPr>
        <w:br/>
      </w:r>
      <w:r>
        <w:rPr>
          <w:rFonts w:hint="eastAsia"/>
        </w:rPr>
        <w:t>　　图表 3 1995～2010年全国大输液产量统计</w:t>
      </w:r>
      <w:r>
        <w:rPr>
          <w:rFonts w:hint="eastAsia"/>
        </w:rPr>
        <w:br/>
      </w:r>
      <w:r>
        <w:rPr>
          <w:rFonts w:hint="eastAsia"/>
        </w:rPr>
        <w:t>　　图表 4 我国大输液产品包装形式变化趋势图</w:t>
      </w:r>
      <w:r>
        <w:rPr>
          <w:rFonts w:hint="eastAsia"/>
        </w:rPr>
        <w:br/>
      </w:r>
      <w:r>
        <w:rPr>
          <w:rFonts w:hint="eastAsia"/>
        </w:rPr>
        <w:t>　　图表 5 2000～2008年我国卫生机构床位数及增长率</w:t>
      </w:r>
      <w:r>
        <w:rPr>
          <w:rFonts w:hint="eastAsia"/>
        </w:rPr>
        <w:br/>
      </w:r>
      <w:r>
        <w:rPr>
          <w:rFonts w:hint="eastAsia"/>
        </w:rPr>
        <w:t>　　图表 7 我国大输液产品包装形式变化趋势图</w:t>
      </w:r>
      <w:r>
        <w:rPr>
          <w:rFonts w:hint="eastAsia"/>
        </w:rPr>
        <w:br/>
      </w:r>
      <w:r>
        <w:rPr>
          <w:rFonts w:hint="eastAsia"/>
        </w:rPr>
        <w:t>　　图表 8 2000～2008年我国卫生机构床位数及增长率</w:t>
      </w:r>
      <w:r>
        <w:rPr>
          <w:rFonts w:hint="eastAsia"/>
        </w:rPr>
        <w:br/>
      </w:r>
      <w:r>
        <w:rPr>
          <w:rFonts w:hint="eastAsia"/>
        </w:rPr>
        <w:t>　　图表 9 2004-2008年我国历年医疗保险覆盖人数</w:t>
      </w:r>
      <w:r>
        <w:rPr>
          <w:rFonts w:hint="eastAsia"/>
        </w:rPr>
        <w:br/>
      </w:r>
      <w:r>
        <w:rPr>
          <w:rFonts w:hint="eastAsia"/>
        </w:rPr>
        <w:t>　　图表 10 2008年度我国大输液产品市场占有率</w:t>
      </w:r>
      <w:r>
        <w:rPr>
          <w:rFonts w:hint="eastAsia"/>
        </w:rPr>
        <w:br/>
      </w:r>
      <w:r>
        <w:rPr>
          <w:rFonts w:hint="eastAsia"/>
        </w:rPr>
        <w:t>　　图表 11 2008-2009年四川科伦药业财务运营</w:t>
      </w:r>
      <w:r>
        <w:rPr>
          <w:rFonts w:hint="eastAsia"/>
        </w:rPr>
        <w:br/>
      </w:r>
      <w:r>
        <w:rPr>
          <w:rFonts w:hint="eastAsia"/>
        </w:rPr>
        <w:t>　　图表 12 2009年1-6月四川科伦药业业务盈利一览表</w:t>
      </w:r>
      <w:r>
        <w:rPr>
          <w:rFonts w:hint="eastAsia"/>
        </w:rPr>
        <w:br/>
      </w:r>
      <w:r>
        <w:rPr>
          <w:rFonts w:hint="eastAsia"/>
        </w:rPr>
        <w:t>　　图表 13 2008年四川科伦药业业务盈利一览表</w:t>
      </w:r>
      <w:r>
        <w:rPr>
          <w:rFonts w:hint="eastAsia"/>
        </w:rPr>
        <w:br/>
      </w:r>
      <w:r>
        <w:rPr>
          <w:rFonts w:hint="eastAsia"/>
        </w:rPr>
        <w:t>　　图表 15 2009年1-6月双鹤药业业务盈利一览表</w:t>
      </w:r>
      <w:r>
        <w:rPr>
          <w:rFonts w:hint="eastAsia"/>
        </w:rPr>
        <w:br/>
      </w:r>
      <w:r>
        <w:rPr>
          <w:rFonts w:hint="eastAsia"/>
        </w:rPr>
        <w:t>　　图表 16 2008年双鹤药业业务盈利一览表</w:t>
      </w:r>
      <w:r>
        <w:rPr>
          <w:rFonts w:hint="eastAsia"/>
        </w:rPr>
        <w:br/>
      </w:r>
      <w:r>
        <w:rPr>
          <w:rFonts w:hint="eastAsia"/>
        </w:rPr>
        <w:t>　　图表 18 2009年1-6月太龙药业业务盈利一览表</w:t>
      </w:r>
      <w:r>
        <w:rPr>
          <w:rFonts w:hint="eastAsia"/>
        </w:rPr>
        <w:br/>
      </w:r>
      <w:r>
        <w:rPr>
          <w:rFonts w:hint="eastAsia"/>
        </w:rPr>
        <w:t>　　图表 19 2008年太龙药业业务盈利一览表</w:t>
      </w:r>
      <w:r>
        <w:rPr>
          <w:rFonts w:hint="eastAsia"/>
        </w:rPr>
        <w:br/>
      </w:r>
      <w:r>
        <w:rPr>
          <w:rFonts w:hint="eastAsia"/>
        </w:rPr>
        <w:t>　　图表 20 2008-2009年金健米业财务运营</w:t>
      </w:r>
      <w:r>
        <w:rPr>
          <w:rFonts w:hint="eastAsia"/>
        </w:rPr>
        <w:br/>
      </w:r>
      <w:r>
        <w:rPr>
          <w:rFonts w:hint="eastAsia"/>
        </w:rPr>
        <w:t>　　图表 21 2009年1-6月金健米业业务盈利一览表</w:t>
      </w:r>
      <w:r>
        <w:rPr>
          <w:rFonts w:hint="eastAsia"/>
        </w:rPr>
        <w:br/>
      </w:r>
      <w:r>
        <w:rPr>
          <w:rFonts w:hint="eastAsia"/>
        </w:rPr>
        <w:t>　　图表 22 2008年金健米业业务盈利一览表</w:t>
      </w:r>
      <w:r>
        <w:rPr>
          <w:rFonts w:hint="eastAsia"/>
        </w:rPr>
        <w:br/>
      </w:r>
      <w:r>
        <w:rPr>
          <w:rFonts w:hint="eastAsia"/>
        </w:rPr>
        <w:t>　　图表 23 2008-2009年丰原药业财务运营</w:t>
      </w:r>
      <w:r>
        <w:rPr>
          <w:rFonts w:hint="eastAsia"/>
        </w:rPr>
        <w:br/>
      </w:r>
      <w:r>
        <w:rPr>
          <w:rFonts w:hint="eastAsia"/>
        </w:rPr>
        <w:t>　　图表 24 2009年1-6月丰原药业业务盈利一览表</w:t>
      </w:r>
      <w:r>
        <w:rPr>
          <w:rFonts w:hint="eastAsia"/>
        </w:rPr>
        <w:br/>
      </w:r>
      <w:r>
        <w:rPr>
          <w:rFonts w:hint="eastAsia"/>
        </w:rPr>
        <w:t>　　图表 25 2008年丰原药业业务盈利一览表</w:t>
      </w:r>
      <w:r>
        <w:rPr>
          <w:rFonts w:hint="eastAsia"/>
        </w:rPr>
        <w:br/>
      </w:r>
      <w:r>
        <w:rPr>
          <w:rFonts w:hint="eastAsia"/>
        </w:rPr>
        <w:t>　　图表 27 2009年1-6月西南药业股份业务盈利一览表</w:t>
      </w:r>
      <w:r>
        <w:rPr>
          <w:rFonts w:hint="eastAsia"/>
        </w:rPr>
        <w:br/>
      </w:r>
      <w:r>
        <w:rPr>
          <w:rFonts w:hint="eastAsia"/>
        </w:rPr>
        <w:t>　　图表 28 2008年西南药业股份业务盈利一览表</w:t>
      </w:r>
      <w:r>
        <w:rPr>
          <w:rFonts w:hint="eastAsia"/>
        </w:rPr>
        <w:br/>
      </w:r>
      <w:r>
        <w:rPr>
          <w:rFonts w:hint="eastAsia"/>
        </w:rPr>
        <w:t>　　图表 29 1980～2007年我国居民人均卫生费用情况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c68e695dd4598" w:history="1">
        <w:r>
          <w:rPr>
            <w:rStyle w:val="Hyperlink"/>
          </w:rPr>
          <w:t>2009年度中国大输液市场调研及2010-2012年发展预测报告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c68e695dd4598" w:history="1">
        <w:r>
          <w:rPr>
            <w:rStyle w:val="Hyperlink"/>
          </w:rPr>
          <w:t>https://www.20087.com/2010-03/R_2009niandudashuyeshichangdiaoyanji20.html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56d9177fe407c" w:history="1">
      <w:r>
        <w:rPr>
          <w:rStyle w:val="Hyperlink"/>
        </w:rPr>
        <w:t>2009年度中国大输液市场调研及2010-2012年发展预测报告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dashuyeshichangdiaoyanji20.html" TargetMode="External" Id="R1f5c68e695dd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dashuyeshichangdiaoyanji20.html" TargetMode="External" Id="R79556d9177fe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2010-03-08T07:39:00Z</dcterms:created>
  <dcterms:modified xsi:type="dcterms:W3CDTF">2010-03-08T08:39:00Z</dcterms:modified>
  <dc:subject>2009年度中国大输液市场调研及2010-2012年发展预测报告</dc:subject>
  <dc:title>2009年度中国大输液市场调研及2010-2012年发展预测报告</dc:title>
  <cp:keywords>2009年度中国大输液市场调研及2010-2012年发展预测报告</cp:keywords>
  <dc:description>2009年度中国大输液市场调研及2010-2012年发展预测报告</dc:description>
</cp:coreProperties>
</file>