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85c61056744c0" w:history="1">
              <w:r>
                <w:rPr>
                  <w:rStyle w:val="Hyperlink"/>
                </w:rPr>
                <w:t>2009-2010中国饮料制造区域市场研究报告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85c61056744c0" w:history="1">
              <w:r>
                <w:rPr>
                  <w:rStyle w:val="Hyperlink"/>
                </w:rPr>
                <w:t>2009-2010中国饮料制造区域市场研究报告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85c61056744c0" w:history="1">
                <w:r>
                  <w:rPr>
                    <w:rStyle w:val="Hyperlink"/>
                  </w:rPr>
                  <w:t>https://www.20087.com/2010-03/R_2009_2010yinliaozhizaoquyushichangya.html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纵观改革开放三十年来，饮料行业生产量增长了近300倍，目前已超过日本成为第二大饮料生产消费国，特别是2006年以来，软饮料上产每年过一个千万级的关口，2006年饮料产量过4000万吨大关，2009年过5000万吨大关，2009年过6000万吨大关，2009年更是一举越上了8000万吨大关，实现产量的连续跨越。《</w:t>
      </w:r>
      <w:hyperlink r:id="R4a885c61056744c0" w:history="1">
        <w:r>
          <w:rPr>
            <w:rStyle w:val="Hyperlink"/>
          </w:rPr>
          <w:t>2009-2010中国饮料制造区域市场研究报告</w:t>
        </w:r>
      </w:hyperlink>
      <w:r>
        <w:rPr>
          <w:rFonts w:hint="eastAsia"/>
        </w:rPr>
        <w:t>》数据显示：2009年软饮料工业生产总体保持了高速增长，全年共生产各类饮料8086.2万吨，增长24.33%，比2009年增幅提高了近5个百分点。在国际金融危机的大背景下，仍呈现出加速发展的势头。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85c61056744c0" w:history="1">
        <w:r>
          <w:rPr>
            <w:rStyle w:val="Hyperlink"/>
          </w:rPr>
          <w:t>2009-2010中国饮料制造区域市场研究报告</w:t>
        </w:r>
      </w:hyperlink>
      <w:r>
        <w:rPr>
          <w:rFonts w:hint="eastAsia"/>
        </w:rPr>
        <w:t>》中数据表明：软饮料前11月产量7452.92万吨，同比增长25.9%； 2009年1-11月，碳酸饮料累计生产1154.5万吨，同比增长11.3%，比软饮料总体平均增长率低了近14个百分点。2009年12月我国碳酸饮料产量1004315吨，同比增长-15.78%；2009年1-12月我国碳酸饮料产量12542429吨，同比增长7.09%。《</w:t>
      </w:r>
      <w:hyperlink r:id="R4a885c61056744c0" w:history="1">
        <w:r>
          <w:rPr>
            <w:rStyle w:val="Hyperlink"/>
          </w:rPr>
          <w:t>2009-2010中国饮料制造区域市场研究报告</w:t>
        </w:r>
      </w:hyperlink>
      <w:r>
        <w:rPr>
          <w:rFonts w:hint="eastAsia"/>
        </w:rPr>
        <w:t>》预测，未来几年将是软饮料行业生产结构重构时期，功能饮料、果汁饮料、茶饮料等健康饮料将形成新的产业结构主体。</w:t>
      </w:r>
      <w:r>
        <w:rPr>
          <w:rFonts w:hint="eastAsia"/>
        </w:rPr>
        <w:br/>
      </w:r>
      <w:r>
        <w:rPr>
          <w:rFonts w:hint="eastAsia"/>
        </w:rPr>
        <w:t>　　据《</w:t>
      </w:r>
      <w:hyperlink r:id="R4a885c61056744c0" w:history="1">
        <w:r>
          <w:rPr>
            <w:rStyle w:val="Hyperlink"/>
          </w:rPr>
          <w:t>2009-2010中国饮料制造区域市场研究报告</w:t>
        </w:r>
      </w:hyperlink>
      <w:r>
        <w:rPr>
          <w:rFonts w:hint="eastAsia"/>
        </w:rPr>
        <w:t>》预测，未来几年中国的饮料市场会超过美国成为第一大生产消费国。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85c61056744c0" w:history="1">
        <w:r>
          <w:rPr>
            <w:rStyle w:val="Hyperlink"/>
          </w:rPr>
          <w:t>2009-2010中国饮料制造区域市场研究报告</w:t>
        </w:r>
      </w:hyperlink>
      <w:r>
        <w:rPr>
          <w:rFonts w:hint="eastAsia"/>
        </w:rPr>
        <w:t>》着重分析了2009-2010年中国饮料制造区域行业和市场发展现状，行业发展趋势。依据对大量最新资讯的详尽分析，结合权威的观点，并将近年来大量的连续监测数据运用数据模型分析，对2011-2015年中国饮料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(中:智:林)2009-2010西南地区饮料制造市场运行情况分析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85c61056744c0" w:history="1">
        <w:r>
          <w:rPr>
            <w:rStyle w:val="Hyperlink"/>
          </w:rPr>
          <w:t>2009-2010中国饮料制造区域市场研究报告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85c61056744c0" w:history="1">
        <w:r>
          <w:rPr>
            <w:rStyle w:val="Hyperlink"/>
          </w:rPr>
          <w:t>https://www.20087.com/2010-03/R_2009_2010yinliaozhizaoquyushichangya.html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af6a6a3b04c17" w:history="1">
      <w:r>
        <w:rPr>
          <w:rStyle w:val="Hyperlink"/>
        </w:rPr>
        <w:t>2009-2010中国饮料制造区域市场研究报告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yinliaozhizaoquyushichangya.html" TargetMode="External" Id="R4a885c610567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yinliaozhizaoquyushichangya.html" TargetMode="External" Id="Rb2faf6a6a3b0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2010-03-29T06:18:00Z</dcterms:created>
  <dcterms:modified xsi:type="dcterms:W3CDTF">2010-03-29T07:18:00Z</dcterms:modified>
  <dc:subject>2009-2010中国饮料制造区域市场研究报告</dc:subject>
  <dc:title>2009-2010中国饮料制造区域市场研究报告</dc:title>
  <cp:keywords>2009-2010中国饮料制造区域市场研究报告</cp:keywords>
  <dc:description>2009-2010中国饮料制造区域市场研究报告</dc:description>
</cp:coreProperties>
</file>