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b14efb54d4b8f" w:history="1">
              <w:r>
                <w:rPr>
                  <w:rStyle w:val="Hyperlink"/>
                </w:rPr>
                <w:t>2009-2010年中国玻璃绝缘子产业调研分析报告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b14efb54d4b8f" w:history="1">
              <w:r>
                <w:rPr>
                  <w:rStyle w:val="Hyperlink"/>
                </w:rPr>
                <w:t>2009-2010年中国玻璃绝缘子产业调研分析报告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b14efb54d4b8f" w:history="1">
                <w:r>
                  <w:rPr>
                    <w:rStyle w:val="Hyperlink"/>
                  </w:rPr>
                  <w:t>https://www.20087.com/2010-03/R_2009_2010bolijueyuanzichanyediaoyanf.html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绝缘子产业及研究范围</w:t>
      </w:r>
      <w:r>
        <w:rPr>
          <w:rFonts w:hint="eastAsia"/>
        </w:rPr>
        <w:br/>
      </w:r>
      <w:r>
        <w:rPr>
          <w:rFonts w:hint="eastAsia"/>
        </w:rPr>
        <w:t>　　第一节 绝缘子分类</w:t>
      </w:r>
      <w:r>
        <w:rPr>
          <w:rFonts w:hint="eastAsia"/>
        </w:rPr>
        <w:br/>
      </w:r>
      <w:r>
        <w:rPr>
          <w:rFonts w:hint="eastAsia"/>
        </w:rPr>
        <w:t>　　　　一 绝缘子定义</w:t>
      </w:r>
      <w:r>
        <w:rPr>
          <w:rFonts w:hint="eastAsia"/>
        </w:rPr>
        <w:br/>
      </w:r>
      <w:r>
        <w:rPr>
          <w:rFonts w:hint="eastAsia"/>
        </w:rPr>
        <w:t>　　　　二 绝缘子分类</w:t>
      </w:r>
      <w:r>
        <w:rPr>
          <w:rFonts w:hint="eastAsia"/>
        </w:rPr>
        <w:br/>
      </w:r>
      <w:r>
        <w:rPr>
          <w:rFonts w:hint="eastAsia"/>
        </w:rPr>
        <w:t>　　第二节 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2009-2010年绝缘子产业现状</w:t>
      </w:r>
      <w:r>
        <w:rPr>
          <w:rFonts w:hint="eastAsia"/>
        </w:rPr>
        <w:br/>
      </w:r>
      <w:r>
        <w:rPr>
          <w:rFonts w:hint="eastAsia"/>
        </w:rPr>
        <w:t>　　第一节 产业特征分析</w:t>
      </w:r>
      <w:r>
        <w:rPr>
          <w:rFonts w:hint="eastAsia"/>
        </w:rPr>
        <w:br/>
      </w:r>
      <w:r>
        <w:rPr>
          <w:rFonts w:hint="eastAsia"/>
        </w:rPr>
        <w:t>　　　　一 行业特有经营模式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行业技术水平分析</w:t>
      </w:r>
      <w:r>
        <w:rPr>
          <w:rFonts w:hint="eastAsia"/>
        </w:rPr>
        <w:br/>
      </w:r>
      <w:r>
        <w:rPr>
          <w:rFonts w:hint="eastAsia"/>
        </w:rPr>
        <w:t>　　　　四 行业周期性分析</w:t>
      </w:r>
      <w:r>
        <w:rPr>
          <w:rFonts w:hint="eastAsia"/>
        </w:rPr>
        <w:br/>
      </w:r>
      <w:r>
        <w:rPr>
          <w:rFonts w:hint="eastAsia"/>
        </w:rPr>
        <w:t>　　　　五 行业上下游关系</w:t>
      </w:r>
      <w:r>
        <w:rPr>
          <w:rFonts w:hint="eastAsia"/>
        </w:rPr>
        <w:br/>
      </w:r>
      <w:r>
        <w:rPr>
          <w:rFonts w:hint="eastAsia"/>
        </w:rPr>
        <w:t>　　第二节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第三节 2009年行业现状分析</w:t>
      </w:r>
      <w:r>
        <w:rPr>
          <w:rFonts w:hint="eastAsia"/>
        </w:rPr>
        <w:br/>
      </w:r>
      <w:r>
        <w:rPr>
          <w:rFonts w:hint="eastAsia"/>
        </w:rPr>
        <w:t>　　　　一 全球绝缘子行业发展现状</w:t>
      </w:r>
      <w:r>
        <w:rPr>
          <w:rFonts w:hint="eastAsia"/>
        </w:rPr>
        <w:br/>
      </w:r>
      <w:r>
        <w:rPr>
          <w:rFonts w:hint="eastAsia"/>
        </w:rPr>
        <w:t>　　　　二 国内线路绝缘子企业现状</w:t>
      </w:r>
      <w:r>
        <w:rPr>
          <w:rFonts w:hint="eastAsia"/>
        </w:rPr>
        <w:br/>
      </w:r>
      <w:r>
        <w:rPr>
          <w:rFonts w:hint="eastAsia"/>
        </w:rPr>
        <w:t>　　第四节 2009-2010年市场容量</w:t>
      </w:r>
      <w:r>
        <w:rPr>
          <w:rFonts w:hint="eastAsia"/>
        </w:rPr>
        <w:br/>
      </w:r>
      <w:r>
        <w:rPr>
          <w:rFonts w:hint="eastAsia"/>
        </w:rPr>
        <w:t>　　　　一 目标市场结构特征分析</w:t>
      </w:r>
      <w:r>
        <w:rPr>
          <w:rFonts w:hint="eastAsia"/>
        </w:rPr>
        <w:br/>
      </w:r>
      <w:r>
        <w:rPr>
          <w:rFonts w:hint="eastAsia"/>
        </w:rPr>
        <w:t>　　　　二 电力行业是应用主要领域</w:t>
      </w:r>
      <w:r>
        <w:rPr>
          <w:rFonts w:hint="eastAsia"/>
        </w:rPr>
        <w:br/>
      </w:r>
      <w:r>
        <w:rPr>
          <w:rFonts w:hint="eastAsia"/>
        </w:rPr>
        <w:t>　　　　三 电气化铁路是应用重要领域</w:t>
      </w:r>
      <w:r>
        <w:rPr>
          <w:rFonts w:hint="eastAsia"/>
        </w:rPr>
        <w:br/>
      </w:r>
      <w:r>
        <w:rPr>
          <w:rFonts w:hint="eastAsia"/>
        </w:rPr>
        <w:t>　　　　四 海外市场提供了新发展空间</w:t>
      </w:r>
      <w:r>
        <w:rPr>
          <w:rFonts w:hint="eastAsia"/>
        </w:rPr>
        <w:br/>
      </w:r>
      <w:r>
        <w:rPr>
          <w:rFonts w:hint="eastAsia"/>
        </w:rPr>
        <w:t>　　第五节 行业竞争格局分析</w:t>
      </w:r>
      <w:r>
        <w:rPr>
          <w:rFonts w:hint="eastAsia"/>
        </w:rPr>
        <w:br/>
      </w:r>
      <w:r>
        <w:rPr>
          <w:rFonts w:hint="eastAsia"/>
        </w:rPr>
        <w:t>　　　　一 行业竞争模式</w:t>
      </w:r>
      <w:r>
        <w:rPr>
          <w:rFonts w:hint="eastAsia"/>
        </w:rPr>
        <w:br/>
      </w:r>
      <w:r>
        <w:rPr>
          <w:rFonts w:hint="eastAsia"/>
        </w:rPr>
        <w:t>　　　　二 绝缘材料竞争格局</w:t>
      </w:r>
      <w:r>
        <w:rPr>
          <w:rFonts w:hint="eastAsia"/>
        </w:rPr>
        <w:br/>
      </w:r>
      <w:r>
        <w:rPr>
          <w:rFonts w:hint="eastAsia"/>
        </w:rPr>
        <w:t>　　　　三 玻璃绝缘子竞争格局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第六节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重点企业竞争力</w:t>
      </w:r>
      <w:r>
        <w:rPr>
          <w:rFonts w:hint="eastAsia"/>
        </w:rPr>
        <w:br/>
      </w:r>
      <w:r>
        <w:rPr>
          <w:rFonts w:hint="eastAsia"/>
        </w:rPr>
        <w:t>　　第一节 南京电气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第二节 浙江泰伦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宜宾环球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第四节 塞维斯集团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第五节 中-智-林-：金利华电气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　　四 企业竞争优劣势</w:t>
      </w:r>
      <w:r>
        <w:rPr>
          <w:rFonts w:hint="eastAsia"/>
        </w:rPr>
        <w:br/>
      </w:r>
      <w:r>
        <w:rPr>
          <w:rFonts w:hint="eastAsia"/>
        </w:rPr>
        <w:t>　　图表 1 我国玻璃绝缘子生产发展阶段及规模</w:t>
      </w:r>
      <w:r>
        <w:rPr>
          <w:rFonts w:hint="eastAsia"/>
        </w:rPr>
        <w:br/>
      </w:r>
      <w:r>
        <w:rPr>
          <w:rFonts w:hint="eastAsia"/>
        </w:rPr>
        <w:t>　　图表 2 瓷绝缘子行业代表性企业一览表</w:t>
      </w:r>
      <w:r>
        <w:rPr>
          <w:rFonts w:hint="eastAsia"/>
        </w:rPr>
        <w:br/>
      </w:r>
      <w:r>
        <w:rPr>
          <w:rFonts w:hint="eastAsia"/>
        </w:rPr>
        <w:t>　　图表 3 复合绝缘子行业代表性企业一览表</w:t>
      </w:r>
      <w:r>
        <w:rPr>
          <w:rFonts w:hint="eastAsia"/>
        </w:rPr>
        <w:br/>
      </w:r>
      <w:r>
        <w:rPr>
          <w:rFonts w:hint="eastAsia"/>
        </w:rPr>
        <w:t>　　图表 4 玻璃绝缘子行业代表性企业一览表</w:t>
      </w:r>
      <w:r>
        <w:rPr>
          <w:rFonts w:hint="eastAsia"/>
        </w:rPr>
        <w:br/>
      </w:r>
      <w:r>
        <w:rPr>
          <w:rFonts w:hint="eastAsia"/>
        </w:rPr>
        <w:t>　　图表 5 全国供电企业数量统计一览表</w:t>
      </w:r>
      <w:r>
        <w:rPr>
          <w:rFonts w:hint="eastAsia"/>
        </w:rPr>
        <w:br/>
      </w:r>
      <w:r>
        <w:rPr>
          <w:rFonts w:hint="eastAsia"/>
        </w:rPr>
        <w:t>　　图表 6 玻璃绝缘子市场结构示意表</w:t>
      </w:r>
      <w:r>
        <w:rPr>
          <w:rFonts w:hint="eastAsia"/>
        </w:rPr>
        <w:br/>
      </w:r>
      <w:r>
        <w:rPr>
          <w:rFonts w:hint="eastAsia"/>
        </w:rPr>
        <w:t>　　图表 7 2003-2009年我国电力行业投资变化趋势图</w:t>
      </w:r>
      <w:r>
        <w:rPr>
          <w:rFonts w:hint="eastAsia"/>
        </w:rPr>
        <w:br/>
      </w:r>
      <w:r>
        <w:rPr>
          <w:rFonts w:hint="eastAsia"/>
        </w:rPr>
        <w:t>　　图表 9 我国未来主要特高压线路建设计划安排图</w:t>
      </w:r>
      <w:r>
        <w:rPr>
          <w:rFonts w:hint="eastAsia"/>
        </w:rPr>
        <w:br/>
      </w:r>
      <w:r>
        <w:rPr>
          <w:rFonts w:hint="eastAsia"/>
        </w:rPr>
        <w:t>　　图表 10 2007-2009 年国家电网220KV 及以上线路三类绝缘子招投标数量统计</w:t>
      </w:r>
      <w:r>
        <w:rPr>
          <w:rFonts w:hint="eastAsia"/>
        </w:rPr>
        <w:br/>
      </w:r>
      <w:r>
        <w:rPr>
          <w:rFonts w:hint="eastAsia"/>
        </w:rPr>
        <w:t>　　图表 11 三类绝缘子性能对比一览表</w:t>
      </w:r>
      <w:r>
        <w:rPr>
          <w:rFonts w:hint="eastAsia"/>
        </w:rPr>
        <w:br/>
      </w:r>
      <w:r>
        <w:rPr>
          <w:rFonts w:hint="eastAsia"/>
        </w:rPr>
        <w:t>　　图表 12 国网总部公开招投标市场中玻璃绝缘子品种各厂商中标数据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b14efb54d4b8f" w:history="1">
        <w:r>
          <w:rPr>
            <w:rStyle w:val="Hyperlink"/>
          </w:rPr>
          <w:t>2009-2010年中国玻璃绝缘子产业调研分析报告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b14efb54d4b8f" w:history="1">
        <w:r>
          <w:rPr>
            <w:rStyle w:val="Hyperlink"/>
          </w:rPr>
          <w:t>https://www.20087.com/2010-03/R_2009_2010bolijueyuanzichanyediaoyanf.html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6ab298b194f76" w:history="1">
      <w:r>
        <w:rPr>
          <w:rStyle w:val="Hyperlink"/>
        </w:rPr>
        <w:t>2009-2010年中国玻璃绝缘子产业调研分析报告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bolijueyuanzichanyediaoyanf.html" TargetMode="External" Id="R5afb14efb54d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bolijueyuanzichanyediaoyanf.html" TargetMode="External" Id="R44e6ab298b19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2010-03-21T01:04:00Z</dcterms:created>
  <dcterms:modified xsi:type="dcterms:W3CDTF">2010-03-21T02:04:00Z</dcterms:modified>
  <dc:subject>2009-2010年中国玻璃绝缘子产业调研分析报告</dc:subject>
  <dc:title>2009-2010年中国玻璃绝缘子产业调研分析报告</dc:title>
  <cp:keywords>2009-2010年中国玻璃绝缘子产业调研分析报告</cp:keywords>
  <dc:description>2009-2010年中国玻璃绝缘子产业调研分析报告</dc:description>
</cp:coreProperties>
</file>