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92173e5534316" w:history="1">
              <w:r>
                <w:rPr>
                  <w:rStyle w:val="Hyperlink"/>
                </w:rPr>
                <w:t>2009-2012年中国碳青霉烯类（培南类）药物行业市场分析与发展前景预测报告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92173e5534316" w:history="1">
              <w:r>
                <w:rPr>
                  <w:rStyle w:val="Hyperlink"/>
                </w:rPr>
                <w:t>2009-2012年中国碳青霉烯类（培南类）药物行业市场分析与发展前景预测报告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f92173e5534316" w:history="1">
                <w:r>
                  <w:rPr>
                    <w:rStyle w:val="Hyperlink"/>
                  </w:rPr>
                  <w:t>https://www.20087.com/2010-03/R_2009_2012tanqingmeixileipeinanleiyao.html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青霉烯类是一种用于治疗多重耐药细菌感染的关键抗生素，在近年来随着生物医药技术和市场需求的增长而得到了广泛应用。现代碳青霉烯类不仅在技术上实现了更高的抗菌活性和更广谱的抗菌谱，还通过采用先进的合成技术和智能管理系统，提高了抗生素的稳定性和操作便利性。此外，随着对碳青霉烯类安全性和经济性要求的提高，其设计更加注重高效化和人性化，如通过优化合成工艺和引入环保材料，提高了抗生素的适应性和扩展性。然而，碳青霉烯类在实际应用中仍存在一些挑战，如在复杂使用环境下的治疗效果和成本控制问题。</w:t>
      </w:r>
      <w:r>
        <w:rPr>
          <w:rFonts w:hint="eastAsia"/>
        </w:rPr>
        <w:br/>
      </w:r>
      <w:r>
        <w:rPr>
          <w:rFonts w:hint="eastAsia"/>
        </w:rPr>
        <w:t>　　未来，碳青霉烯类的发展将更加注重高效化和人性化。一方面，通过引入更先进的合成技术和材料科学，未来的碳青霉烯类将具有更高的抗菌活性和更广泛的适用范围，如开发具有更高可靠性和更好环境适应性的新型抗生素。同时，通过优化设计和提高制造精度，碳青霉烯类将具有更高的稳定性和更低的成本，提高市场竞争力。另一方面，随着生物医药技术的发展，碳青霉烯类将更加注重人性化设计，如通过定制化服务和模块化设计，满足不同应用场景的需求。此外，通过采用更严格的安全标准和质量控制措施，碳青霉烯类将更好地服务于治疗多重耐药细菌感染的需求，提高抗生素的安全性和可靠性。为了确保碳青霉烯类的市场竞争力，企业需要不断加强技术创新，提高抗生素的质量和性能，并通过严格的品质控制，确保抗生素的安全性和可靠性。</w:t>
      </w:r>
      <w:r>
        <w:rPr>
          <w:rFonts w:hint="eastAsia"/>
        </w:rPr>
        <w:br/>
      </w:r>
      <w:r>
        <w:rPr>
          <w:rFonts w:hint="eastAsia"/>
        </w:rPr>
        <w:t>　　2009年1-8月，全球碳青霉烯类（培南类）药物行业市场规模达到了24.8亿美元，同比增长了14.9%，我国碳青霉烯类（培南类）药物行业市场规模达到了16.1亿元，同比增长了17.1%。2008年全球碳青霉烯类（培南类）药物行业市场规模达到了30.5亿美元，同比增加了10.9%。我国碳青霉烯类（培南类）药物行业市场规模达到了18.9亿元，同比增加了11.8%。</w:t>
      </w:r>
      <w:r>
        <w:rPr>
          <w:rFonts w:hint="eastAsia"/>
        </w:rPr>
        <w:br/>
      </w:r>
      <w:r>
        <w:rPr>
          <w:rFonts w:hint="eastAsia"/>
        </w:rPr>
        <w:t>　　目前亚洲市场已形成以日本、中国、印度和韩国为主的四大培南类原料药生产基地，而美国则为世界最大的培南类原料药生产国和出口国，欧洲的培南类原料药生产规模相对偏小。日本是全球最大的出口国；韩国、印度是亚洲主要的进口国（我国在两年前也是亚洲主要的进口国）。</w:t>
      </w:r>
      <w:r>
        <w:rPr>
          <w:rFonts w:hint="eastAsia"/>
        </w:rPr>
        <w:br/>
      </w:r>
      <w:r>
        <w:rPr>
          <w:rFonts w:hint="eastAsia"/>
        </w:rPr>
        <w:t>　　目前亚洲市场已形成以日本、中国、印度和韩国为主的四大培南类原料药生产基地，而美国则为世界最大的培南类原料药生产国和出口国，欧洲的培南类原料药生产规模相对偏小。日本是全球最大的4AA出口国；韩国、印度是亚洲主要的4AA进口国（我国在两年前也是亚洲主要的4AA进口国）。由此看来，如果我国今后要出口4AA产品，主要的目标市场应为韩国和印度，但前提是：国产4AA必须具备与日本产品竞争的价格和质量优势。最近据国内媒体报道，我国一些科研单位独立开发的4AA新合成工艺，生产成本仅为进口（日本）4AA的1/3。果真如此，相信我国产4AA正式进军国际市场的日子不远了。</w:t>
      </w:r>
      <w:r>
        <w:rPr>
          <w:rFonts w:hint="eastAsia"/>
        </w:rPr>
        <w:br/>
      </w:r>
      <w:r>
        <w:rPr>
          <w:rFonts w:hint="eastAsia"/>
        </w:rPr>
        <w:t>　　2009年1-8月，我国碳青霉烯类（培南类）药物行业工业总产值达到了17.77亿元，同比增长了17.0%。2008年我国碳青霉烯类（培南类）药物行业工业总产值达到了20.12亿元，同比增加了15.5%。</w:t>
      </w:r>
      <w:r>
        <w:rPr>
          <w:rFonts w:hint="eastAsia"/>
        </w:rPr>
        <w:br/>
      </w:r>
      <w:r>
        <w:rPr>
          <w:rFonts w:hint="eastAsia"/>
        </w:rPr>
        <w:t>　　本研究咨询报告主要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2009年中国碳青霉烯类（培南类）药物行业运行概况</w:t>
      </w:r>
      <w:r>
        <w:rPr>
          <w:rFonts w:hint="eastAsia"/>
        </w:rPr>
        <w:br/>
      </w:r>
      <w:r>
        <w:rPr>
          <w:rFonts w:hint="eastAsia"/>
        </w:rPr>
        <w:t>　　第一节 2009年中国碳青霉烯类（培南类）药物重点产品运行分析</w:t>
      </w:r>
      <w:r>
        <w:rPr>
          <w:rFonts w:hint="eastAsia"/>
        </w:rPr>
        <w:br/>
      </w:r>
      <w:r>
        <w:rPr>
          <w:rFonts w:hint="eastAsia"/>
        </w:rPr>
        <w:t>　　第二节 我国碳青霉烯类（培南类）药物产业特征与行业重要性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2009年全球碳青霉烯类（培南类）药物行业市场规模及供需发展态势</w:t>
      </w:r>
      <w:r>
        <w:rPr>
          <w:rFonts w:hint="eastAsia"/>
        </w:rPr>
        <w:br/>
      </w:r>
      <w:r>
        <w:rPr>
          <w:rFonts w:hint="eastAsia"/>
        </w:rPr>
        <w:t>　　第一节 全球碳青霉烯类（培南类）药物行业市场需求分析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全球碳青霉烯类（培南类）药物行业市场供给分析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2009年我国碳青霉烯类（培南类）药物行业市场规模及供需发展态势</w:t>
      </w:r>
      <w:r>
        <w:rPr>
          <w:rFonts w:hint="eastAsia"/>
        </w:rPr>
        <w:br/>
      </w:r>
      <w:r>
        <w:rPr>
          <w:rFonts w:hint="eastAsia"/>
        </w:rPr>
        <w:t>　　第一节 我国碳青霉烯类（培南类）药物行业市场需求分析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我国碳青霉烯类（培南类）药物行业市场供给分析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中国碳青霉烯类（培南类）药物行业相关政策趋势</w:t>
      </w:r>
      <w:r>
        <w:rPr>
          <w:rFonts w:hint="eastAsia"/>
        </w:rPr>
        <w:br/>
      </w:r>
      <w:r>
        <w:rPr>
          <w:rFonts w:hint="eastAsia"/>
        </w:rPr>
        <w:t>　　第一节 行业具体政策</w:t>
      </w:r>
      <w:r>
        <w:rPr>
          <w:rFonts w:hint="eastAsia"/>
        </w:rPr>
        <w:br/>
      </w:r>
      <w:r>
        <w:rPr>
          <w:rFonts w:hint="eastAsia"/>
        </w:rPr>
        <w:t>　　第二节 政策特点与影响</w:t>
      </w:r>
      <w:r>
        <w:rPr>
          <w:rFonts w:hint="eastAsia"/>
        </w:rPr>
        <w:br/>
      </w:r>
      <w:r>
        <w:rPr>
          <w:rFonts w:hint="eastAsia"/>
        </w:rPr>
        <w:br/>
      </w:r>
      <w:r>
        <w:rPr>
          <w:rFonts w:hint="eastAsia"/>
        </w:rPr>
        <w:t>第五章 2003-2009年中国碳青霉烯类（培南类）药物行业市场产销状况分析</w:t>
      </w:r>
      <w:r>
        <w:rPr>
          <w:rFonts w:hint="eastAsia"/>
        </w:rPr>
        <w:br/>
      </w:r>
      <w:r>
        <w:rPr>
          <w:rFonts w:hint="eastAsia"/>
        </w:rPr>
        <w:t>　　第一节 2003-2009年中国碳青霉烯类（培南类）药物行业不同规模企业分析</w:t>
      </w:r>
      <w:r>
        <w:rPr>
          <w:rFonts w:hint="eastAsia"/>
        </w:rPr>
        <w:br/>
      </w:r>
      <w:r>
        <w:rPr>
          <w:rFonts w:hint="eastAsia"/>
        </w:rPr>
        <w:t>　　　　一、历年行业工业产值分析</w:t>
      </w:r>
      <w:r>
        <w:rPr>
          <w:rFonts w:hint="eastAsia"/>
        </w:rPr>
        <w:br/>
      </w:r>
      <w:r>
        <w:rPr>
          <w:rFonts w:hint="eastAsia"/>
        </w:rPr>
        <w:t>　　　　二、历年行业销售收入分析</w:t>
      </w:r>
      <w:r>
        <w:rPr>
          <w:rFonts w:hint="eastAsia"/>
        </w:rPr>
        <w:br/>
      </w:r>
      <w:r>
        <w:rPr>
          <w:rFonts w:hint="eastAsia"/>
        </w:rPr>
        <w:t>　　　　三、历年行业市场规模分析</w:t>
      </w:r>
      <w:r>
        <w:rPr>
          <w:rFonts w:hint="eastAsia"/>
        </w:rPr>
        <w:br/>
      </w:r>
      <w:r>
        <w:rPr>
          <w:rFonts w:hint="eastAsia"/>
        </w:rPr>
        <w:t>　　　　四、历年行业市场集中度分析</w:t>
      </w:r>
      <w:r>
        <w:rPr>
          <w:rFonts w:hint="eastAsia"/>
        </w:rPr>
        <w:br/>
      </w:r>
      <w:r>
        <w:rPr>
          <w:rFonts w:hint="eastAsia"/>
        </w:rPr>
        <w:t>　　　　五、历年行业市场占有率分析</w:t>
      </w:r>
      <w:r>
        <w:rPr>
          <w:rFonts w:hint="eastAsia"/>
        </w:rPr>
        <w:br/>
      </w:r>
      <w:r>
        <w:rPr>
          <w:rFonts w:hint="eastAsia"/>
        </w:rPr>
        <w:t>　　第二节 2003-2009年中国碳青霉烯类（培南类）药物行业不同类型企业分析</w:t>
      </w:r>
      <w:r>
        <w:rPr>
          <w:rFonts w:hint="eastAsia"/>
        </w:rPr>
        <w:br/>
      </w:r>
      <w:r>
        <w:rPr>
          <w:rFonts w:hint="eastAsia"/>
        </w:rPr>
        <w:t>　　　　一、历年不同类型企业工业产值分析</w:t>
      </w:r>
      <w:r>
        <w:rPr>
          <w:rFonts w:hint="eastAsia"/>
        </w:rPr>
        <w:br/>
      </w:r>
      <w:r>
        <w:rPr>
          <w:rFonts w:hint="eastAsia"/>
        </w:rPr>
        <w:t>　　　　二、历年不同类型企业销售收入分析</w:t>
      </w:r>
      <w:r>
        <w:rPr>
          <w:rFonts w:hint="eastAsia"/>
        </w:rPr>
        <w:br/>
      </w:r>
      <w:r>
        <w:rPr>
          <w:rFonts w:hint="eastAsia"/>
        </w:rPr>
        <w:t>　　　　三、历年不同类型企业市场规模分析</w:t>
      </w:r>
      <w:r>
        <w:rPr>
          <w:rFonts w:hint="eastAsia"/>
        </w:rPr>
        <w:br/>
      </w:r>
      <w:r>
        <w:rPr>
          <w:rFonts w:hint="eastAsia"/>
        </w:rPr>
        <w:t>　　　　四、历年不同类型企业市场集中度分析</w:t>
      </w:r>
      <w:r>
        <w:rPr>
          <w:rFonts w:hint="eastAsia"/>
        </w:rPr>
        <w:br/>
      </w:r>
      <w:r>
        <w:rPr>
          <w:rFonts w:hint="eastAsia"/>
        </w:rPr>
        <w:t>　　　　五、历年不同类型企业市场占有率分析</w:t>
      </w:r>
      <w:r>
        <w:rPr>
          <w:rFonts w:hint="eastAsia"/>
        </w:rPr>
        <w:br/>
      </w:r>
      <w:r>
        <w:rPr>
          <w:rFonts w:hint="eastAsia"/>
        </w:rPr>
        <w:br/>
      </w:r>
      <w:r>
        <w:rPr>
          <w:rFonts w:hint="eastAsia"/>
        </w:rPr>
        <w:t>第六章 2009-2012年中国碳青霉烯类（培南类）药物行业市场供需状况分析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第四节 国内外市场重要动态</w:t>
      </w:r>
      <w:r>
        <w:rPr>
          <w:rFonts w:hint="eastAsia"/>
        </w:rPr>
        <w:br/>
      </w:r>
      <w:r>
        <w:rPr>
          <w:rFonts w:hint="eastAsia"/>
        </w:rPr>
        <w:br/>
      </w:r>
      <w:r>
        <w:rPr>
          <w:rFonts w:hint="eastAsia"/>
        </w:rPr>
        <w:t>第七章 2009-2012年中国碳青霉烯类（培南类）药物行业市场竞争格局分析</w:t>
      </w:r>
      <w:r>
        <w:rPr>
          <w:rFonts w:hint="eastAsia"/>
        </w:rPr>
        <w:br/>
      </w:r>
      <w:r>
        <w:rPr>
          <w:rFonts w:hint="eastAsia"/>
        </w:rPr>
        <w:t>　　第一节 中国碳青霉烯类（培南类）药物行业市场区域发展状况及竞争力研究</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四、华东地区</w:t>
      </w:r>
      <w:r>
        <w:rPr>
          <w:rFonts w:hint="eastAsia"/>
        </w:rPr>
        <w:br/>
      </w:r>
      <w:r>
        <w:rPr>
          <w:rFonts w:hint="eastAsia"/>
        </w:rPr>
        <w:t>　　　　五、东北地区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第三节 中国碳青霉烯类（培南类）药物行业竞争模式分析</w:t>
      </w:r>
      <w:r>
        <w:rPr>
          <w:rFonts w:hint="eastAsia"/>
        </w:rPr>
        <w:br/>
      </w:r>
      <w:r>
        <w:rPr>
          <w:rFonts w:hint="eastAsia"/>
        </w:rPr>
        <w:t>　　第四节 中国碳青霉烯类（培南类）药物行业SWOT分析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第八章 2004-2012年中国碳青霉烯类（培南类）药物行业产业链分析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中国碳青霉烯类（培南类）药物行业投资风险分析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中国碳青霉烯类（培南类）药物标杆企业分析</w:t>
      </w:r>
      <w:r>
        <w:rPr>
          <w:rFonts w:hint="eastAsia"/>
        </w:rPr>
        <w:br/>
      </w:r>
      <w:r>
        <w:rPr>
          <w:rFonts w:hint="eastAsia"/>
        </w:rPr>
        <w:t>　　第一节 深圳海滨制药有限公司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第二节 浙江海正药业股份有限公司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第三节 杭州默沙东制药有限公司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第四节 海翔药业</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br/>
      </w:r>
      <w:r>
        <w:rPr>
          <w:rFonts w:hint="eastAsia"/>
        </w:rPr>
        <w:t>第十一章 2009-2012年中国碳青霉烯类（培南类）药物行业投资价值分析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中智林－投资效益预测</w:t>
      </w:r>
      <w:r>
        <w:rPr>
          <w:rFonts w:hint="eastAsia"/>
        </w:rPr>
        <w:br/>
      </w:r>
      <w:r>
        <w:rPr>
          <w:rFonts w:hint="eastAsia"/>
        </w:rPr>
        <w:br/>
      </w:r>
      <w:r>
        <w:rPr>
          <w:rFonts w:hint="eastAsia"/>
        </w:rPr>
        <w:t>图表目录</w:t>
      </w:r>
      <w:r>
        <w:rPr>
          <w:rFonts w:hint="eastAsia"/>
        </w:rPr>
        <w:br/>
      </w:r>
      <w:r>
        <w:rPr>
          <w:rFonts w:hint="eastAsia"/>
        </w:rPr>
        <w:t>　　图表 1：国外已上市的碳青霉烯和青霉烯类抗生素</w:t>
      </w:r>
      <w:r>
        <w:rPr>
          <w:rFonts w:hint="eastAsia"/>
        </w:rPr>
        <w:br/>
      </w:r>
      <w:r>
        <w:rPr>
          <w:rFonts w:hint="eastAsia"/>
        </w:rPr>
        <w:t>　　图表 2 2009年1-8月碳青霉烯类（培南类）药物行业产值在第二产业中所占的地位</w:t>
      </w:r>
      <w:r>
        <w:rPr>
          <w:rFonts w:hint="eastAsia"/>
        </w:rPr>
        <w:br/>
      </w:r>
      <w:r>
        <w:rPr>
          <w:rFonts w:hint="eastAsia"/>
        </w:rPr>
        <w:t>　　图表 3 2009年1-8月碳青霉烯类（培南类）药物行业在GDP中所占的地位</w:t>
      </w:r>
      <w:r>
        <w:rPr>
          <w:rFonts w:hint="eastAsia"/>
        </w:rPr>
        <w:br/>
      </w:r>
      <w:r>
        <w:rPr>
          <w:rFonts w:hint="eastAsia"/>
        </w:rPr>
        <w:t>　　图表 4 2004-2009年全球碳青霉烯类（培南类）药物行业市场规模及增长情况</w:t>
      </w:r>
      <w:r>
        <w:rPr>
          <w:rFonts w:hint="eastAsia"/>
        </w:rPr>
        <w:br/>
      </w:r>
      <w:r>
        <w:rPr>
          <w:rFonts w:hint="eastAsia"/>
        </w:rPr>
        <w:t>　　图表 7 2004-2009年我国碳青霉烯类（培南类）药物行业市场规模及增长情况</w:t>
      </w:r>
      <w:r>
        <w:rPr>
          <w:rFonts w:hint="eastAsia"/>
        </w:rPr>
        <w:br/>
      </w:r>
      <w:r>
        <w:rPr>
          <w:rFonts w:hint="eastAsia"/>
        </w:rPr>
        <w:t>　　图表 8： 2003-2007年碳青霉烯抗生素政府办医院药品购入总额推算（亿元）</w:t>
      </w:r>
      <w:r>
        <w:rPr>
          <w:rFonts w:hint="eastAsia"/>
        </w:rPr>
        <w:br/>
      </w:r>
      <w:r>
        <w:rPr>
          <w:rFonts w:hint="eastAsia"/>
        </w:rPr>
        <w:t>　　图表 9：2000-2007年碳青霉烯药物用药数量变化情况</w:t>
      </w:r>
      <w:r>
        <w:rPr>
          <w:rFonts w:hint="eastAsia"/>
        </w:rPr>
        <w:br/>
      </w:r>
      <w:r>
        <w:rPr>
          <w:rFonts w:hint="eastAsia"/>
        </w:rPr>
        <w:t>　　图表 10：2000-2007年碳青霉烯药物用药金额变化情况</w:t>
      </w:r>
      <w:r>
        <w:rPr>
          <w:rFonts w:hint="eastAsia"/>
        </w:rPr>
        <w:br/>
      </w:r>
      <w:r>
        <w:rPr>
          <w:rFonts w:hint="eastAsia"/>
        </w:rPr>
        <w:t>　　图表 11： 培南类抗生素份额变化情况</w:t>
      </w:r>
      <w:r>
        <w:rPr>
          <w:rFonts w:hint="eastAsia"/>
        </w:rPr>
        <w:br/>
      </w:r>
      <w:r>
        <w:rPr>
          <w:rFonts w:hint="eastAsia"/>
        </w:rPr>
        <w:t>　　图表 12：4-AA价格趋势</w:t>
      </w:r>
      <w:r>
        <w:rPr>
          <w:rFonts w:hint="eastAsia"/>
        </w:rPr>
        <w:br/>
      </w:r>
      <w:r>
        <w:rPr>
          <w:rFonts w:hint="eastAsia"/>
        </w:rPr>
        <w:t>　　图表 13：美罗培南企业格局变化</w:t>
      </w:r>
      <w:r>
        <w:rPr>
          <w:rFonts w:hint="eastAsia"/>
        </w:rPr>
        <w:br/>
      </w:r>
      <w:r>
        <w:rPr>
          <w:rFonts w:hint="eastAsia"/>
        </w:rPr>
        <w:t>　　图表 19 我国碳青霉烯类（培南类）药物行业集中度分析图</w:t>
      </w:r>
      <w:r>
        <w:rPr>
          <w:rFonts w:hint="eastAsia"/>
        </w:rPr>
        <w:br/>
      </w:r>
      <w:r>
        <w:rPr>
          <w:rFonts w:hint="eastAsia"/>
        </w:rPr>
        <w:t>　　图表 20 2003-2009年8月份我国碳青霉烯类（培南类）药物行业不同所有制企业工业总产值对比图</w:t>
      </w:r>
      <w:r>
        <w:rPr>
          <w:rFonts w:hint="eastAsia"/>
        </w:rPr>
        <w:br/>
      </w:r>
      <w:r>
        <w:rPr>
          <w:rFonts w:hint="eastAsia"/>
        </w:rPr>
        <w:t>　　图表 21 2003-2009年8月份我国碳青霉烯类（培南类）药物行业不同所有制企业销售收入对比图</w:t>
      </w:r>
      <w:r>
        <w:rPr>
          <w:rFonts w:hint="eastAsia"/>
        </w:rPr>
        <w:br/>
      </w:r>
      <w:r>
        <w:rPr>
          <w:rFonts w:hint="eastAsia"/>
        </w:rPr>
        <w:t>　　图表 22 2003-2009年8月份我国碳青霉烯类（培南类）药物行业不同所有制企业市场规模对比图</w:t>
      </w:r>
      <w:r>
        <w:rPr>
          <w:rFonts w:hint="eastAsia"/>
        </w:rPr>
        <w:br/>
      </w:r>
      <w:r>
        <w:rPr>
          <w:rFonts w:hint="eastAsia"/>
        </w:rPr>
        <w:t>　　图表 23 2003-2009年8月份我国碳青霉烯类（培南类）药物行业不同所有制企业市场集中度对比图</w:t>
      </w:r>
      <w:r>
        <w:rPr>
          <w:rFonts w:hint="eastAsia"/>
        </w:rPr>
        <w:br/>
      </w:r>
      <w:r>
        <w:rPr>
          <w:rFonts w:hint="eastAsia"/>
        </w:rPr>
        <w:t>　　图表 24 2009-2012年我国碳青霉烯类（培南类）药物行业市场规模预测图</w:t>
      </w:r>
      <w:r>
        <w:rPr>
          <w:rFonts w:hint="eastAsia"/>
        </w:rPr>
        <w:br/>
      </w:r>
      <w:r>
        <w:rPr>
          <w:rFonts w:hint="eastAsia"/>
        </w:rPr>
        <w:t>　　图表 27 2004-2009年我国培南原料和中间体进口额及增长对比</w:t>
      </w:r>
      <w:r>
        <w:rPr>
          <w:rFonts w:hint="eastAsia"/>
        </w:rPr>
        <w:br/>
      </w:r>
      <w:r>
        <w:rPr>
          <w:rFonts w:hint="eastAsia"/>
        </w:rPr>
        <w:t>　　图表 28：培南产品进口情况</w:t>
      </w:r>
      <w:r>
        <w:rPr>
          <w:rFonts w:hint="eastAsia"/>
        </w:rPr>
        <w:br/>
      </w:r>
      <w:r>
        <w:rPr>
          <w:rFonts w:hint="eastAsia"/>
        </w:rPr>
        <w:t>　　图表 29 亚胺培南进口厂家统计</w:t>
      </w:r>
      <w:r>
        <w:rPr>
          <w:rFonts w:hint="eastAsia"/>
        </w:rPr>
        <w:br/>
      </w:r>
      <w:r>
        <w:rPr>
          <w:rFonts w:hint="eastAsia"/>
        </w:rPr>
        <w:t>　　图表 30 中间体4-AA进口情况</w:t>
      </w:r>
      <w:r>
        <w:rPr>
          <w:rFonts w:hint="eastAsia"/>
        </w:rPr>
        <w:br/>
      </w:r>
      <w:r>
        <w:rPr>
          <w:rFonts w:hint="eastAsia"/>
        </w:rPr>
        <w:t>　　图表 31 4-AA进口与出口的转折（价格）</w:t>
      </w:r>
      <w:r>
        <w:rPr>
          <w:rFonts w:hint="eastAsia"/>
        </w:rPr>
        <w:br/>
      </w:r>
      <w:r>
        <w:rPr>
          <w:rFonts w:hint="eastAsia"/>
        </w:rPr>
        <w:t>　　图表 32 2004-2009年我国培南原料和中间体出口额及增长情况</w:t>
      </w:r>
      <w:r>
        <w:rPr>
          <w:rFonts w:hint="eastAsia"/>
        </w:rPr>
        <w:br/>
      </w:r>
      <w:r>
        <w:rPr>
          <w:rFonts w:hint="eastAsia"/>
        </w:rPr>
        <w:t>　　图表 33 2004-2009年我国培南原料和中间体出口额及增长对比</w:t>
      </w:r>
      <w:r>
        <w:rPr>
          <w:rFonts w:hint="eastAsia"/>
        </w:rPr>
        <w:br/>
      </w:r>
      <w:r>
        <w:rPr>
          <w:rFonts w:hint="eastAsia"/>
        </w:rPr>
        <w:t>　　图表 34： 中国培南类原料及中间体出口统计</w:t>
      </w:r>
      <w:r>
        <w:rPr>
          <w:rFonts w:hint="eastAsia"/>
        </w:rPr>
        <w:br/>
      </w:r>
      <w:r>
        <w:rPr>
          <w:rFonts w:hint="eastAsia"/>
        </w:rPr>
        <w:t>　　图表 35：培南原料和中间体出口规模</w:t>
      </w:r>
      <w:r>
        <w:rPr>
          <w:rFonts w:hint="eastAsia"/>
        </w:rPr>
        <w:br/>
      </w:r>
      <w:r>
        <w:rPr>
          <w:rFonts w:hint="eastAsia"/>
        </w:rPr>
        <w:t>　　图表 36：培南原料和中间体出口规模（万美元）</w:t>
      </w:r>
      <w:r>
        <w:rPr>
          <w:rFonts w:hint="eastAsia"/>
        </w:rPr>
        <w:br/>
      </w:r>
      <w:r>
        <w:rPr>
          <w:rFonts w:hint="eastAsia"/>
        </w:rPr>
        <w:t>　　图表 37：美洛培南与4AA出口区域</w:t>
      </w:r>
      <w:r>
        <w:rPr>
          <w:rFonts w:hint="eastAsia"/>
        </w:rPr>
        <w:br/>
      </w:r>
      <w:r>
        <w:rPr>
          <w:rFonts w:hint="eastAsia"/>
        </w:rPr>
        <w:t>　　图表 38 亚胺培南出口区域</w:t>
      </w:r>
      <w:r>
        <w:rPr>
          <w:rFonts w:hint="eastAsia"/>
        </w:rPr>
        <w:br/>
      </w:r>
      <w:r>
        <w:rPr>
          <w:rFonts w:hint="eastAsia"/>
        </w:rPr>
        <w:t>　　图表 39 出口企业-4AA</w:t>
      </w:r>
      <w:r>
        <w:rPr>
          <w:rFonts w:hint="eastAsia"/>
        </w:rPr>
        <w:br/>
      </w:r>
      <w:r>
        <w:rPr>
          <w:rFonts w:hint="eastAsia"/>
        </w:rPr>
        <w:t>　　图表 40 出口企业-美罗培南（ Kg）</w:t>
      </w:r>
      <w:r>
        <w:rPr>
          <w:rFonts w:hint="eastAsia"/>
        </w:rPr>
        <w:br/>
      </w:r>
      <w:r>
        <w:rPr>
          <w:rFonts w:hint="eastAsia"/>
        </w:rPr>
        <w:t>　　图表 41 出口企业-亚胺培南（2009年1-9月）</w:t>
      </w:r>
      <w:r>
        <w:rPr>
          <w:rFonts w:hint="eastAsia"/>
        </w:rPr>
        <w:br/>
      </w:r>
      <w:r>
        <w:rPr>
          <w:rFonts w:hint="eastAsia"/>
        </w:rPr>
        <w:t>　　图表 42 2009-2012年我国培南原料和中间体行业进口额预测图</w:t>
      </w:r>
      <w:r>
        <w:rPr>
          <w:rFonts w:hint="eastAsia"/>
        </w:rPr>
        <w:br/>
      </w:r>
      <w:r>
        <w:rPr>
          <w:rFonts w:hint="eastAsia"/>
        </w:rPr>
        <w:t>　　图表 43 2009-2012年我国培南原料和中间体行业出口额预测图</w:t>
      </w:r>
      <w:r>
        <w:rPr>
          <w:rFonts w:hint="eastAsia"/>
        </w:rPr>
        <w:br/>
      </w:r>
      <w:r>
        <w:rPr>
          <w:rFonts w:hint="eastAsia"/>
        </w:rPr>
        <w:t>　　图表 44 2007-2009年华北地区碳青霉烯类（培南类）药物行业盈利能力对比图</w:t>
      </w:r>
      <w:r>
        <w:rPr>
          <w:rFonts w:hint="eastAsia"/>
        </w:rPr>
        <w:br/>
      </w:r>
      <w:r>
        <w:rPr>
          <w:rFonts w:hint="eastAsia"/>
        </w:rPr>
        <w:t>　　图表 47 2007-2009年华东地区碳青霉烯类（培南类）药物行业盈利能力对比图</w:t>
      </w:r>
      <w:r>
        <w:rPr>
          <w:rFonts w:hint="eastAsia"/>
        </w:rPr>
        <w:br/>
      </w:r>
      <w:r>
        <w:rPr>
          <w:rFonts w:hint="eastAsia"/>
        </w:rPr>
        <w:t>　　图表 49 2007-2009年西南地区碳青霉烯类（培南类）药物行业盈利能力对比图</w:t>
      </w:r>
      <w:r>
        <w:rPr>
          <w:rFonts w:hint="eastAsia"/>
        </w:rPr>
        <w:br/>
      </w:r>
      <w:r>
        <w:rPr>
          <w:rFonts w:hint="eastAsia"/>
        </w:rPr>
        <w:t>　　图表 51： 4AA出口持续增长</w:t>
      </w:r>
      <w:r>
        <w:rPr>
          <w:rFonts w:hint="eastAsia"/>
        </w:rPr>
        <w:br/>
      </w:r>
      <w:r>
        <w:rPr>
          <w:rFonts w:hint="eastAsia"/>
        </w:rPr>
        <w:t>　　图表 52 近3年深圳海滨制药有限公司资产负债率变化情况</w:t>
      </w:r>
      <w:r>
        <w:rPr>
          <w:rFonts w:hint="eastAsia"/>
        </w:rPr>
        <w:br/>
      </w:r>
      <w:r>
        <w:rPr>
          <w:rFonts w:hint="eastAsia"/>
        </w:rPr>
        <w:t>　　图表 53 近3年深圳海滨制药有限公司产权比率变化情况</w:t>
      </w:r>
      <w:r>
        <w:rPr>
          <w:rFonts w:hint="eastAsia"/>
        </w:rPr>
        <w:br/>
      </w:r>
      <w:r>
        <w:rPr>
          <w:rFonts w:hint="eastAsia"/>
        </w:rPr>
        <w:t>　　图表 54 近3年深圳海滨制药有限公司已获利息倍数变化情况</w:t>
      </w:r>
      <w:r>
        <w:rPr>
          <w:rFonts w:hint="eastAsia"/>
        </w:rPr>
        <w:br/>
      </w:r>
      <w:r>
        <w:rPr>
          <w:rFonts w:hint="eastAsia"/>
        </w:rPr>
        <w:t>　　图表 55 近3年深圳海滨制药有限公司固定资产周转次数情况</w:t>
      </w:r>
      <w:r>
        <w:rPr>
          <w:rFonts w:hint="eastAsia"/>
        </w:rPr>
        <w:br/>
      </w:r>
      <w:r>
        <w:rPr>
          <w:rFonts w:hint="eastAsia"/>
        </w:rPr>
        <w:t>　　图表 56 近3年深圳海滨制药有限公司流动资产周转次数变化情况</w:t>
      </w:r>
      <w:r>
        <w:rPr>
          <w:rFonts w:hint="eastAsia"/>
        </w:rPr>
        <w:br/>
      </w:r>
      <w:r>
        <w:rPr>
          <w:rFonts w:hint="eastAsia"/>
        </w:rPr>
        <w:t>　　图表 57 近3年深圳海滨制药有限公司总资产周转次数变化情况</w:t>
      </w:r>
      <w:r>
        <w:rPr>
          <w:rFonts w:hint="eastAsia"/>
        </w:rPr>
        <w:br/>
      </w:r>
      <w:r>
        <w:rPr>
          <w:rFonts w:hint="eastAsia"/>
        </w:rPr>
        <w:t>　　图表 58 近3年深圳海滨制药有限公司销售毛利率变化情况</w:t>
      </w:r>
      <w:r>
        <w:rPr>
          <w:rFonts w:hint="eastAsia"/>
        </w:rPr>
        <w:br/>
      </w:r>
      <w:r>
        <w:rPr>
          <w:rFonts w:hint="eastAsia"/>
        </w:rPr>
        <w:t>　　图表 59 近3年浙江海正药业股份有限公司资产负债率变化情况</w:t>
      </w:r>
      <w:r>
        <w:rPr>
          <w:rFonts w:hint="eastAsia"/>
        </w:rPr>
        <w:br/>
      </w:r>
      <w:r>
        <w:rPr>
          <w:rFonts w:hint="eastAsia"/>
        </w:rPr>
        <w:t>　　图表 60 近3年浙江海正药业股份有限公司产权比率变化情况</w:t>
      </w:r>
      <w:r>
        <w:rPr>
          <w:rFonts w:hint="eastAsia"/>
        </w:rPr>
        <w:br/>
      </w:r>
      <w:r>
        <w:rPr>
          <w:rFonts w:hint="eastAsia"/>
        </w:rPr>
        <w:t>　　图表 61 近3年浙江海正药业股份有限公司固定资产周转次数情况</w:t>
      </w:r>
      <w:r>
        <w:rPr>
          <w:rFonts w:hint="eastAsia"/>
        </w:rPr>
        <w:br/>
      </w:r>
      <w:r>
        <w:rPr>
          <w:rFonts w:hint="eastAsia"/>
        </w:rPr>
        <w:t>　　图表 62 近3年浙江海正药业股份有限公司流动资产周转次数变化情况</w:t>
      </w:r>
      <w:r>
        <w:rPr>
          <w:rFonts w:hint="eastAsia"/>
        </w:rPr>
        <w:br/>
      </w:r>
      <w:r>
        <w:rPr>
          <w:rFonts w:hint="eastAsia"/>
        </w:rPr>
        <w:t>　　图表 63 近3年浙江海正药业股份有限公司总资产周转次数变化情况</w:t>
      </w:r>
      <w:r>
        <w:rPr>
          <w:rFonts w:hint="eastAsia"/>
        </w:rPr>
        <w:br/>
      </w:r>
      <w:r>
        <w:rPr>
          <w:rFonts w:hint="eastAsia"/>
        </w:rPr>
        <w:t>　　图表 64 近3年浙江海正药业股份有限公司销售毛利率变化情况</w:t>
      </w:r>
      <w:r>
        <w:rPr>
          <w:rFonts w:hint="eastAsia"/>
        </w:rPr>
        <w:br/>
      </w:r>
      <w:r>
        <w:rPr>
          <w:rFonts w:hint="eastAsia"/>
        </w:rPr>
        <w:t>　　图表 65 近3年杭州默沙东制药有限公司资产负债率变化情况</w:t>
      </w:r>
      <w:r>
        <w:rPr>
          <w:rFonts w:hint="eastAsia"/>
        </w:rPr>
        <w:br/>
      </w:r>
      <w:r>
        <w:rPr>
          <w:rFonts w:hint="eastAsia"/>
        </w:rPr>
        <w:t>　　图表 66 近3年杭州默沙东制药有限公司产权比率变化情况</w:t>
      </w:r>
      <w:r>
        <w:rPr>
          <w:rFonts w:hint="eastAsia"/>
        </w:rPr>
        <w:br/>
      </w:r>
      <w:r>
        <w:rPr>
          <w:rFonts w:hint="eastAsia"/>
        </w:rPr>
        <w:t>　　图表 67 近3年杭州默沙东制药有限公司已获利息倍数变化情况</w:t>
      </w:r>
      <w:r>
        <w:rPr>
          <w:rFonts w:hint="eastAsia"/>
        </w:rPr>
        <w:br/>
      </w:r>
      <w:r>
        <w:rPr>
          <w:rFonts w:hint="eastAsia"/>
        </w:rPr>
        <w:t>　　图表 68 近3年杭州默沙东制药有限公司固定资产周转次数情况</w:t>
      </w:r>
      <w:r>
        <w:rPr>
          <w:rFonts w:hint="eastAsia"/>
        </w:rPr>
        <w:br/>
      </w:r>
      <w:r>
        <w:rPr>
          <w:rFonts w:hint="eastAsia"/>
        </w:rPr>
        <w:t>　　图表 69 近3年杭州默沙东制药有限公司流动资产周转次数变化情况</w:t>
      </w:r>
      <w:r>
        <w:rPr>
          <w:rFonts w:hint="eastAsia"/>
        </w:rPr>
        <w:br/>
      </w:r>
      <w:r>
        <w:rPr>
          <w:rFonts w:hint="eastAsia"/>
        </w:rPr>
        <w:t>　　图表 70 近3年杭州默沙东制药有限公司总资产周转次数变化情况</w:t>
      </w:r>
      <w:r>
        <w:rPr>
          <w:rFonts w:hint="eastAsia"/>
        </w:rPr>
        <w:br/>
      </w:r>
      <w:r>
        <w:rPr>
          <w:rFonts w:hint="eastAsia"/>
        </w:rPr>
        <w:t>　　图表 71 近3年杭州默沙东制药有限公司销售毛利率变化情况</w:t>
      </w:r>
      <w:r>
        <w:rPr>
          <w:rFonts w:hint="eastAsia"/>
        </w:rPr>
        <w:br/>
      </w:r>
      <w:r>
        <w:rPr>
          <w:rFonts w:hint="eastAsia"/>
        </w:rPr>
        <w:t>　　图表 72 近3年浙江海翔药业股份有限公司资产负债率变化情况</w:t>
      </w:r>
      <w:r>
        <w:rPr>
          <w:rFonts w:hint="eastAsia"/>
        </w:rPr>
        <w:br/>
      </w:r>
      <w:r>
        <w:rPr>
          <w:rFonts w:hint="eastAsia"/>
        </w:rPr>
        <w:t>　　图表 73 近3年浙江海翔药业股份有限公司产权比率变化情况</w:t>
      </w:r>
      <w:r>
        <w:rPr>
          <w:rFonts w:hint="eastAsia"/>
        </w:rPr>
        <w:br/>
      </w:r>
      <w:r>
        <w:rPr>
          <w:rFonts w:hint="eastAsia"/>
        </w:rPr>
        <w:t>　　图表 74 近3年浙江海翔药业股份有限公司已获利息倍数变化情况</w:t>
      </w:r>
      <w:r>
        <w:rPr>
          <w:rFonts w:hint="eastAsia"/>
        </w:rPr>
        <w:br/>
      </w:r>
      <w:r>
        <w:rPr>
          <w:rFonts w:hint="eastAsia"/>
        </w:rPr>
        <w:t>　　图表 75 近3年浙江海翔药业股份有限公司固定资产周转次数情况</w:t>
      </w:r>
      <w:r>
        <w:rPr>
          <w:rFonts w:hint="eastAsia"/>
        </w:rPr>
        <w:br/>
      </w:r>
      <w:r>
        <w:rPr>
          <w:rFonts w:hint="eastAsia"/>
        </w:rPr>
        <w:t>　　图表 76 近3年浙江海翔药业股份有限公司流动资产周转次数变化情况</w:t>
      </w:r>
      <w:r>
        <w:rPr>
          <w:rFonts w:hint="eastAsia"/>
        </w:rPr>
        <w:br/>
      </w:r>
      <w:r>
        <w:rPr>
          <w:rFonts w:hint="eastAsia"/>
        </w:rPr>
        <w:t>　　图表 77 近3年浙江海翔药业股份有限公司总资产周转次数变化情况</w:t>
      </w:r>
      <w:r>
        <w:rPr>
          <w:rFonts w:hint="eastAsia"/>
        </w:rPr>
        <w:br/>
      </w:r>
      <w:r>
        <w:rPr>
          <w:rFonts w:hint="eastAsia"/>
        </w:rPr>
        <w:t>　　图表 78 近3年浙江海翔药业股份有限公司销售毛利率变化情况</w:t>
      </w:r>
      <w:r>
        <w:rPr>
          <w:rFonts w:hint="eastAsia"/>
        </w:rPr>
        <w:br/>
      </w:r>
      <w:r>
        <w:rPr>
          <w:rFonts w:hint="eastAsia"/>
        </w:rPr>
        <w:t>　　图表 79 2009-2012年我国碳青霉烯类（培南类）药物行业利润总额预测图</w:t>
      </w:r>
      <w:r>
        <w:rPr>
          <w:rFonts w:hint="eastAsia"/>
        </w:rPr>
        <w:br/>
      </w:r>
      <w:r>
        <w:rPr>
          <w:rFonts w:hint="eastAsia"/>
        </w:rPr>
        <w:t>　　表格 1 2009-2012年全球碳青霉烯类（培南类）药物行业市场规模预测结果</w:t>
      </w:r>
      <w:r>
        <w:rPr>
          <w:rFonts w:hint="eastAsia"/>
        </w:rPr>
        <w:br/>
      </w:r>
      <w:r>
        <w:rPr>
          <w:rFonts w:hint="eastAsia"/>
        </w:rPr>
        <w:t>　　表格 2 2009-2012年我国碳青霉烯类（培南类）药物行业市场规模预测结果</w:t>
      </w:r>
      <w:r>
        <w:rPr>
          <w:rFonts w:hint="eastAsia"/>
        </w:rPr>
        <w:br/>
      </w:r>
      <w:r>
        <w:rPr>
          <w:rFonts w:hint="eastAsia"/>
        </w:rPr>
        <w:t>　　表格 3 2009-2012年我国碳青霉烯类（培南类）药物行业工业总产值预测结果</w:t>
      </w:r>
      <w:r>
        <w:rPr>
          <w:rFonts w:hint="eastAsia"/>
        </w:rPr>
        <w:br/>
      </w:r>
      <w:r>
        <w:rPr>
          <w:rFonts w:hint="eastAsia"/>
        </w:rPr>
        <w:t>　　表格 4 2009-2012年我国培南原料和中间体行业进口额预测结果</w:t>
      </w:r>
      <w:r>
        <w:rPr>
          <w:rFonts w:hint="eastAsia"/>
        </w:rPr>
        <w:br/>
      </w:r>
      <w:r>
        <w:rPr>
          <w:rFonts w:hint="eastAsia"/>
        </w:rPr>
        <w:t>　　表格 7 2007-2009年华北地区碳青霉烯类（培南类）药物行业盈利能力表</w:t>
      </w:r>
      <w:r>
        <w:rPr>
          <w:rFonts w:hint="eastAsia"/>
        </w:rPr>
        <w:br/>
      </w:r>
      <w:r>
        <w:rPr>
          <w:rFonts w:hint="eastAsia"/>
        </w:rPr>
        <w:t>　　表格 9 2007-2009年华中地区碳青霉烯类（培南类）药物行业盈利能力表</w:t>
      </w:r>
      <w:r>
        <w:rPr>
          <w:rFonts w:hint="eastAsia"/>
        </w:rPr>
        <w:br/>
      </w:r>
      <w:r>
        <w:rPr>
          <w:rFonts w:hint="eastAsia"/>
        </w:rPr>
        <w:t>　　表格 10 2007-2009年同期华南地区碳青霉烯类（培南类）药物行业产销能力</w:t>
      </w:r>
      <w:r>
        <w:rPr>
          <w:rFonts w:hint="eastAsia"/>
        </w:rPr>
        <w:br/>
      </w:r>
      <w:r>
        <w:rPr>
          <w:rFonts w:hint="eastAsia"/>
        </w:rPr>
        <w:t>　　表格 11 2007-2009年华南地区碳青霉烯类（培南类）药物行业盈利能力表</w:t>
      </w:r>
      <w:r>
        <w:rPr>
          <w:rFonts w:hint="eastAsia"/>
        </w:rPr>
        <w:br/>
      </w:r>
      <w:r>
        <w:rPr>
          <w:rFonts w:hint="eastAsia"/>
        </w:rPr>
        <w:t>　　表格 12 2007-2009年同期华东地区碳青霉烯类（培南类）药物行业产销能力</w:t>
      </w:r>
      <w:r>
        <w:rPr>
          <w:rFonts w:hint="eastAsia"/>
        </w:rPr>
        <w:br/>
      </w:r>
      <w:r>
        <w:rPr>
          <w:rFonts w:hint="eastAsia"/>
        </w:rPr>
        <w:t>　　表格 19 2007-2009年西北地区碳青霉烯类（培南类）药物行业盈利能力表</w:t>
      </w:r>
      <w:r>
        <w:rPr>
          <w:rFonts w:hint="eastAsia"/>
        </w:rPr>
        <w:br/>
      </w:r>
      <w:r>
        <w:rPr>
          <w:rFonts w:hint="eastAsia"/>
        </w:rPr>
        <w:t>　　表格 20 近4年深圳海滨制药有限公司资产负债率变化情况</w:t>
      </w:r>
      <w:r>
        <w:rPr>
          <w:rFonts w:hint="eastAsia"/>
        </w:rPr>
        <w:br/>
      </w:r>
      <w:r>
        <w:rPr>
          <w:rFonts w:hint="eastAsia"/>
        </w:rPr>
        <w:t>　　表格 21 近4年深圳海滨制药有限公司产权比率变化情况</w:t>
      </w:r>
      <w:r>
        <w:rPr>
          <w:rFonts w:hint="eastAsia"/>
        </w:rPr>
        <w:br/>
      </w:r>
      <w:r>
        <w:rPr>
          <w:rFonts w:hint="eastAsia"/>
        </w:rPr>
        <w:t>　　表格 22 近4年深圳海滨制药有限公司已获利息倍数变化情况</w:t>
      </w:r>
      <w:r>
        <w:rPr>
          <w:rFonts w:hint="eastAsia"/>
        </w:rPr>
        <w:br/>
      </w:r>
      <w:r>
        <w:rPr>
          <w:rFonts w:hint="eastAsia"/>
        </w:rPr>
        <w:t>　　表格 23 近4年深圳海滨制药有限公司固定资产周转次数情况</w:t>
      </w:r>
      <w:r>
        <w:rPr>
          <w:rFonts w:hint="eastAsia"/>
        </w:rPr>
        <w:br/>
      </w:r>
      <w:r>
        <w:rPr>
          <w:rFonts w:hint="eastAsia"/>
        </w:rPr>
        <w:t>　　表格 24 近4年深圳海滨制药有限公司流动资产周转次数变化情况</w:t>
      </w:r>
      <w:r>
        <w:rPr>
          <w:rFonts w:hint="eastAsia"/>
        </w:rPr>
        <w:br/>
      </w:r>
      <w:r>
        <w:rPr>
          <w:rFonts w:hint="eastAsia"/>
        </w:rPr>
        <w:t>　　表格 25 近4年深圳海滨制药有限公司总资产周转次数变化情况</w:t>
      </w:r>
      <w:r>
        <w:rPr>
          <w:rFonts w:hint="eastAsia"/>
        </w:rPr>
        <w:br/>
      </w:r>
      <w:r>
        <w:rPr>
          <w:rFonts w:hint="eastAsia"/>
        </w:rPr>
        <w:t>　　表格 26 近4年深圳海滨制药有限公司销售毛利率变化情况</w:t>
      </w:r>
      <w:r>
        <w:rPr>
          <w:rFonts w:hint="eastAsia"/>
        </w:rPr>
        <w:br/>
      </w:r>
      <w:r>
        <w:rPr>
          <w:rFonts w:hint="eastAsia"/>
        </w:rPr>
        <w:t>　　表格 27 近4年浙江海正药业股份有限公司资产负债率变化情况</w:t>
      </w:r>
      <w:r>
        <w:rPr>
          <w:rFonts w:hint="eastAsia"/>
        </w:rPr>
        <w:br/>
      </w:r>
      <w:r>
        <w:rPr>
          <w:rFonts w:hint="eastAsia"/>
        </w:rPr>
        <w:t>　　表格 28 近4年浙江海正药业股份有限公司产权比率变化情况</w:t>
      </w:r>
      <w:r>
        <w:rPr>
          <w:rFonts w:hint="eastAsia"/>
        </w:rPr>
        <w:br/>
      </w:r>
      <w:r>
        <w:rPr>
          <w:rFonts w:hint="eastAsia"/>
        </w:rPr>
        <w:t>　　表格 29 近4年浙江海正药业股份有限公司固定资产周转次数情况</w:t>
      </w:r>
      <w:r>
        <w:rPr>
          <w:rFonts w:hint="eastAsia"/>
        </w:rPr>
        <w:br/>
      </w:r>
      <w:r>
        <w:rPr>
          <w:rFonts w:hint="eastAsia"/>
        </w:rPr>
        <w:t>　　表格 30 近4年浙江海正药业股份有限公司流动资产周转次数变化情况</w:t>
      </w:r>
      <w:r>
        <w:rPr>
          <w:rFonts w:hint="eastAsia"/>
        </w:rPr>
        <w:br/>
      </w:r>
      <w:r>
        <w:rPr>
          <w:rFonts w:hint="eastAsia"/>
        </w:rPr>
        <w:t>　　表格 31 近4年浙江海正药业股份有限公司总资产周转次数变化情况</w:t>
      </w:r>
      <w:r>
        <w:rPr>
          <w:rFonts w:hint="eastAsia"/>
        </w:rPr>
        <w:br/>
      </w:r>
      <w:r>
        <w:rPr>
          <w:rFonts w:hint="eastAsia"/>
        </w:rPr>
        <w:t>　　表格 32 近4年浙江海正药业股份有限公司销售毛利率变化情况</w:t>
      </w:r>
      <w:r>
        <w:rPr>
          <w:rFonts w:hint="eastAsia"/>
        </w:rPr>
        <w:br/>
      </w:r>
      <w:r>
        <w:rPr>
          <w:rFonts w:hint="eastAsia"/>
        </w:rPr>
        <w:t>　　表格 33 近4年杭州默沙东制药有限公司资产负债率变化情况</w:t>
      </w:r>
      <w:r>
        <w:rPr>
          <w:rFonts w:hint="eastAsia"/>
        </w:rPr>
        <w:br/>
      </w:r>
      <w:r>
        <w:rPr>
          <w:rFonts w:hint="eastAsia"/>
        </w:rPr>
        <w:t>　　表格 34 近4年杭州默沙东制药有限公司产权比率变化情况</w:t>
      </w:r>
      <w:r>
        <w:rPr>
          <w:rFonts w:hint="eastAsia"/>
        </w:rPr>
        <w:br/>
      </w:r>
      <w:r>
        <w:rPr>
          <w:rFonts w:hint="eastAsia"/>
        </w:rPr>
        <w:t>　　表格 35 近4年杭州默沙东制药有限公司已获利息倍数变化情况</w:t>
      </w:r>
      <w:r>
        <w:rPr>
          <w:rFonts w:hint="eastAsia"/>
        </w:rPr>
        <w:br/>
      </w:r>
      <w:r>
        <w:rPr>
          <w:rFonts w:hint="eastAsia"/>
        </w:rPr>
        <w:t>　　表格 36 近4年杭州默沙东制药有限公司固定资产周转次数情况</w:t>
      </w:r>
      <w:r>
        <w:rPr>
          <w:rFonts w:hint="eastAsia"/>
        </w:rPr>
        <w:br/>
      </w:r>
      <w:r>
        <w:rPr>
          <w:rFonts w:hint="eastAsia"/>
        </w:rPr>
        <w:t>　　表格 37 近4年杭州默沙东制药有限公司流动资产周转次数变化情况</w:t>
      </w:r>
      <w:r>
        <w:rPr>
          <w:rFonts w:hint="eastAsia"/>
        </w:rPr>
        <w:br/>
      </w:r>
      <w:r>
        <w:rPr>
          <w:rFonts w:hint="eastAsia"/>
        </w:rPr>
        <w:t>　　表格 38 近4年杭州默沙东制药有限公司总资产周转次数变化情况</w:t>
      </w:r>
      <w:r>
        <w:rPr>
          <w:rFonts w:hint="eastAsia"/>
        </w:rPr>
        <w:br/>
      </w:r>
      <w:r>
        <w:rPr>
          <w:rFonts w:hint="eastAsia"/>
        </w:rPr>
        <w:t>　　表格 39 近4年杭州默沙东制药有限公司销售毛利率变化情况</w:t>
      </w:r>
      <w:r>
        <w:rPr>
          <w:rFonts w:hint="eastAsia"/>
        </w:rPr>
        <w:br/>
      </w:r>
      <w:r>
        <w:rPr>
          <w:rFonts w:hint="eastAsia"/>
        </w:rPr>
        <w:t>　　表格 40 近4年浙江海翔药业股份有限公司资产负债率变化情况</w:t>
      </w:r>
      <w:r>
        <w:rPr>
          <w:rFonts w:hint="eastAsia"/>
        </w:rPr>
        <w:br/>
      </w:r>
      <w:r>
        <w:rPr>
          <w:rFonts w:hint="eastAsia"/>
        </w:rPr>
        <w:t>　　表格 41 近4年浙江海翔药业股份有限公司产权比率变化情况</w:t>
      </w:r>
      <w:r>
        <w:rPr>
          <w:rFonts w:hint="eastAsia"/>
        </w:rPr>
        <w:br/>
      </w:r>
      <w:r>
        <w:rPr>
          <w:rFonts w:hint="eastAsia"/>
        </w:rPr>
        <w:t>　　表格 42 近4年浙江海翔药业股份有限公司已获利息倍数变化情况</w:t>
      </w:r>
      <w:r>
        <w:rPr>
          <w:rFonts w:hint="eastAsia"/>
        </w:rPr>
        <w:br/>
      </w:r>
      <w:r>
        <w:rPr>
          <w:rFonts w:hint="eastAsia"/>
        </w:rPr>
        <w:t>　　表格 43 近4年浙江海翔药业股份有限公司固定资产周转次数情况</w:t>
      </w:r>
      <w:r>
        <w:rPr>
          <w:rFonts w:hint="eastAsia"/>
        </w:rPr>
        <w:br/>
      </w:r>
      <w:r>
        <w:rPr>
          <w:rFonts w:hint="eastAsia"/>
        </w:rPr>
        <w:t>　　表格 44 近4年浙江海翔药业股份有限公司流动资产周转次数变化情况</w:t>
      </w:r>
      <w:r>
        <w:rPr>
          <w:rFonts w:hint="eastAsia"/>
        </w:rPr>
        <w:br/>
      </w:r>
      <w:r>
        <w:rPr>
          <w:rFonts w:hint="eastAsia"/>
        </w:rPr>
        <w:t>　　表格 45 近4年浙江海翔药业股份有限公司总资产周转次数变化情况</w:t>
      </w:r>
      <w:r>
        <w:rPr>
          <w:rFonts w:hint="eastAsia"/>
        </w:rPr>
        <w:br/>
      </w:r>
      <w:r>
        <w:rPr>
          <w:rFonts w:hint="eastAsia"/>
        </w:rPr>
        <w:t>　　表格 46 近4年浙江海翔药业股份有限公司销售毛利率变化情况</w:t>
      </w:r>
      <w:r>
        <w:rPr>
          <w:rFonts w:hint="eastAsia"/>
        </w:rPr>
        <w:br/>
      </w:r>
      <w:r>
        <w:rPr>
          <w:rFonts w:hint="eastAsia"/>
        </w:rPr>
        <w:t>　　表格 47 2009-2012年我国碳青霉烯类（培南类）药物行业利润总额预测结果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92173e5534316" w:history="1">
        <w:r>
          <w:rPr>
            <w:rStyle w:val="Hyperlink"/>
          </w:rPr>
          <w:t>2009-2012年中国碳青霉烯类（培南类）药物行业市场分析与发展前景预测报告</w:t>
        </w:r>
      </w:hyperlink>
      <w:r>
        <w:rPr>
          <w:color w:val="C00000"/>
        </w:rPr>
        <w:t>》，报告编号：</w:t>
      </w:r>
      <w:r>
        <w:rPr>
          <w:rFonts w:hint="eastAsia"/>
          <w:color w:val="C00000"/>
        </w:rPr>
        <w:t>0321787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f92173e5534316" w:history="1">
        <w:r>
          <w:rPr>
            <w:rStyle w:val="Hyperlink"/>
          </w:rPr>
          <w:t>https://www.20087.com/2010-03/R_2009_2012tanqingmeixileipeinanleiyao.html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6d61155ea4990" w:history="1">
      <w:r>
        <w:rPr>
          <w:rStyle w:val="Hyperlink"/>
        </w:rPr>
        <w:t>2009-2012年中国碳青霉烯类（培南类）药物行业市场分析与发展前景预测报告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09_2012tanqingmeixileipeinanleiyao.html" TargetMode="External" Id="R99f92173e5534316" /></Relationships>
</file>

<file path=word/_rels/header2.xml.rels>&#65279;<?xml version="1.0" encoding="utf-8"?><Relationships xmlns="http://schemas.openxmlformats.org/package/2006/relationships"><Relationship Type="http://schemas.openxmlformats.org/officeDocument/2006/relationships/hyperlink" Target="https://www.20087.com/2010-03/R_2009_2012tanqingmeixileipeinanleiyao.html" TargetMode="External" Id="R69c6d61155ea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2010-03-14T04:17:00Z</dcterms:created>
  <dcterms:modified xsi:type="dcterms:W3CDTF">2010-03-14T05:17:00Z</dcterms:modified>
  <dc:subject>2009-2012年中国碳青霉烯类（培南类）药物行业市场分析与发展前景预测报告</dc:subject>
  <dc:title>2009-2012年中国碳青霉烯类（培南类）药物行业市场分析与发展前景预测报告</dc:title>
  <cp:keywords>2009-2012年中国碳青霉烯类（培南类）药物行业市场分析与发展前景预测报告</cp:keywords>
  <dc:description>2009-2012年中国碳青霉烯类（培南类）药物行业市场分析与发展前景预测报告</dc:description>
</cp:coreProperties>
</file>