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39b640c144ab1" w:history="1">
              <w:r>
                <w:rPr>
                  <w:rStyle w:val="Hyperlink"/>
                </w:rPr>
                <w:t>2009-2015年中国高纯水制取设备市场分析预测与产业投资建议分析报告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39b640c144ab1" w:history="1">
              <w:r>
                <w:rPr>
                  <w:rStyle w:val="Hyperlink"/>
                </w:rPr>
                <w:t>2009-2015年中国高纯水制取设备市场分析预测与产业投资建议分析报告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739b640c144ab1" w:history="1">
                <w:r>
                  <w:rPr>
                    <w:rStyle w:val="Hyperlink"/>
                  </w:rPr>
                  <w:t>https://www.20087.com/2010-03/R_2009_2015gaochunshuizhiqushebeishich.html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高纯水制取设备产品概述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高纯水制取设备行业的“波特五力模型”分析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高纯水制取设备行业环境分析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第二节 我国高纯水制取设备行业政策环境分析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我国高纯水制取设备行业技术环境分析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一、我国高纯水制取设备技术发展概况</w:t>
      </w:r>
      <w:r>
        <w:rPr>
          <w:rFonts w:hint="eastAsia"/>
        </w:rPr>
        <w:br/>
      </w:r>
      <w:r>
        <w:rPr>
          <w:rFonts w:hint="eastAsia"/>
        </w:rPr>
        <w:t>　　　　二、我国高纯水制取设备行业技术发展趋势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高纯水制取设备行业上、下游产业链发展分析</w:t>
      </w:r>
      <w:r>
        <w:rPr>
          <w:rFonts w:hint="eastAsia"/>
        </w:rPr>
        <w:br/>
      </w:r>
      <w:r>
        <w:rPr>
          <w:rFonts w:hint="eastAsia"/>
        </w:rPr>
        <w:t>　　第一节 高纯水制取设备产业链分析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二、高纯水制取设备产业链模型分析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一、2006-2009年主要原料发展分析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二、2010-2015年主要原料发展预测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一、2006-2009年主要下游产业发展分析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中国高纯水制取设备市场分析</w:t>
      </w:r>
      <w:r>
        <w:rPr>
          <w:rFonts w:hint="eastAsia"/>
        </w:rPr>
        <w:br/>
      </w:r>
      <w:r>
        <w:rPr>
          <w:rFonts w:hint="eastAsia"/>
        </w:rPr>
        <w:t>　　第一节 高纯水制取设备市场现状分析及预测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一、2006-2009年我国高纯水制取设备市场规模分析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二、2010-2015年我国高纯水制取设备市场规模预测</w:t>
      </w:r>
      <w:r>
        <w:rPr>
          <w:rFonts w:hint="eastAsia"/>
        </w:rPr>
        <w:br/>
      </w:r>
      <w:r>
        <w:rPr>
          <w:rFonts w:hint="eastAsia"/>
        </w:rPr>
        <w:t>　　第二节 高纯水制取设备产品产量分析及预测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一、2006-2009年我国高纯水制取设备产量分析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二、2010-2015年我国高纯水制取设备产量预测</w:t>
      </w:r>
      <w:r>
        <w:rPr>
          <w:rFonts w:hint="eastAsia"/>
        </w:rPr>
        <w:br/>
      </w:r>
      <w:r>
        <w:rPr>
          <w:rFonts w:hint="eastAsia"/>
        </w:rPr>
        <w:t>　　第三节 高纯水制取设备市场需求分析及预测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一、2006-2009年我国高纯水制取设备市场需求分析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二、2010-2015年我国高纯水制取设备市场需求预测</w:t>
      </w:r>
      <w:r>
        <w:rPr>
          <w:rFonts w:hint="eastAsia"/>
        </w:rPr>
        <w:br/>
      </w:r>
      <w:r>
        <w:rPr>
          <w:rFonts w:hint="eastAsia"/>
        </w:rPr>
        <w:t>　　第四节 高纯水制取设备价格趋势分析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一、2006-2009年我国高纯水制取设备市场价格分析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二、2010-2015年我国高纯水制取设备市场价格预测</w:t>
      </w:r>
      <w:r>
        <w:rPr>
          <w:rFonts w:hint="eastAsia"/>
        </w:rPr>
        <w:br/>
      </w:r>
      <w:r>
        <w:rPr>
          <w:rFonts w:hint="eastAsia"/>
        </w:rPr>
        <w:t>　　第五节 高纯水制取设备进出口数据分析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一、2006-2009年我国高纯水制取设备进出口数据分析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二、2010-2015年国内高纯水制取设备产品未来进出口情况预测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高纯水制取设备主要生产厂商介绍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高纯水制取设备行业竞争格局分析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2006-2009年中国高纯水制取设备行业集中度分析</w:t>
      </w:r>
      <w:r>
        <w:rPr>
          <w:rFonts w:hint="eastAsia"/>
        </w:rPr>
        <w:br/>
      </w:r>
      <w:r>
        <w:rPr>
          <w:rFonts w:hint="eastAsia"/>
        </w:rPr>
        <w:t>　　第二节 高纯水制取设备国内外SWOT分析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2010-2015年中国高纯水制取设备行业竞争格局预测分析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2010-2015年我国高纯水制取设备行业投资价值与投资策略分析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2010-2015年中国高纯水制取设备行业SWOT模型分析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2010-2015年中国高纯水制取设备行业投资价值分析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2010-2015年中国高纯水制取设备投资风险预警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五、产业政策变动的影响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t>　　第四节 未来发展预测及投资前景分析</w:t>
      </w:r>
      <w:r>
        <w:rPr>
          <w:rFonts w:hint="eastAsia"/>
        </w:rPr>
        <w:br/>
      </w:r>
      <w:r>
        <w:rPr>
          <w:rFonts w:hint="eastAsia"/>
        </w:rPr>
        <w:t>　　　　一、当前行业存在的问题</w:t>
      </w:r>
      <w:r>
        <w:rPr>
          <w:rFonts w:hint="eastAsia"/>
        </w:rPr>
        <w:br/>
      </w:r>
      <w:r>
        <w:rPr>
          <w:rFonts w:hint="eastAsia"/>
        </w:rPr>
        <w:t>　　　　二、行业未来投资前景分析</w:t>
      </w:r>
      <w:r>
        <w:rPr>
          <w:rFonts w:hint="eastAsia"/>
        </w:rPr>
        <w:br/>
      </w:r>
      <w:r>
        <w:rPr>
          <w:rFonts w:hint="eastAsia"/>
        </w:rPr>
        <w:t>　　　　三、行业未来技术开发方向</w:t>
      </w:r>
      <w:r>
        <w:rPr>
          <w:rFonts w:hint="eastAsia"/>
        </w:rPr>
        <w:br/>
      </w:r>
      <w:r>
        <w:rPr>
          <w:rFonts w:hint="eastAsia"/>
        </w:rPr>
        <w:t>　　第五节 2010-2015年中国高纯水制取设备行业投资建议分析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第六节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第七节 中智⋅林⋅市场的重点客户战略实施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39b640c144ab1" w:history="1">
        <w:r>
          <w:rPr>
            <w:rStyle w:val="Hyperlink"/>
          </w:rPr>
          <w:t>2009-2015年中国高纯水制取设备市场分析预测与产业投资建议分析报告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739b640c144ab1" w:history="1">
        <w:r>
          <w:rPr>
            <w:rStyle w:val="Hyperlink"/>
          </w:rPr>
          <w:t>https://www.20087.com/2010-03/R_2009_2015gaochunshuizhiqushebeishich.html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fb95aa25a46c2" w:history="1">
      <w:r>
        <w:rPr>
          <w:rStyle w:val="Hyperlink"/>
        </w:rPr>
        <w:t>2009-2015年中国高纯水制取设备市场分析预测与产业投资建议分析报告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_2015gaochunshuizhiqushebeishich.html" TargetMode="External" Id="Re2739b640c14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_2015gaochunshuizhiqushebeishich.html" TargetMode="External" Id="R0a4fb95aa25a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2010-03-14T07:34:00Z</dcterms:created>
  <dcterms:modified xsi:type="dcterms:W3CDTF">2010-03-14T08:34:00Z</dcterms:modified>
  <dc:subject>2009-2015年中国高纯水制取设备市场分析预测与产业投资建议分析报告</dc:subject>
  <dc:title>2009-2015年中国高纯水制取设备市场分析预测与产业投资建议分析报告</dc:title>
  <cp:keywords>2009-2015年中国高纯水制取设备市场分析预测与产业投资建议分析报告</cp:keywords>
  <dc:description>2009-2015年中国高纯水制取设备市场分析预测与产业投资建议分析报告</dc:description>
</cp:coreProperties>
</file>