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bd34a6d5141ad" w:history="1">
              <w:r>
                <w:rPr>
                  <w:rStyle w:val="Hyperlink"/>
                </w:rPr>
                <w:t>2010年中国婴儿奶粉行业研究与投资分析报告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bd34a6d5141ad" w:history="1">
              <w:r>
                <w:rPr>
                  <w:rStyle w:val="Hyperlink"/>
                </w:rPr>
                <w:t>2010年中国婴儿奶粉行业研究与投资分析报告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3bd34a6d5141ad" w:history="1">
                <w:r>
                  <w:rPr>
                    <w:rStyle w:val="Hyperlink"/>
                  </w:rPr>
                  <w:t>https://www.20087.com/2010-03/R_2010yingernaifenxingyeyanjiuyutouzif.html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（一）婴儿奶粉及行业定义</w:t>
      </w:r>
      <w:r>
        <w:rPr>
          <w:rFonts w:hint="eastAsia"/>
        </w:rPr>
        <w:br/>
      </w:r>
      <w:r>
        <w:rPr>
          <w:rFonts w:hint="eastAsia"/>
        </w:rPr>
        <w:t>　　（二）婴儿奶粉产业链分析与婴儿奶粉行业的特征</w:t>
      </w:r>
      <w:r>
        <w:rPr>
          <w:rFonts w:hint="eastAsia"/>
        </w:rPr>
        <w:br/>
      </w:r>
      <w:r>
        <w:rPr>
          <w:rFonts w:hint="eastAsia"/>
        </w:rPr>
        <w:t>　　2、婴幼儿配方奶粉市场的增长空间大</w:t>
      </w:r>
      <w:r>
        <w:rPr>
          <w:rFonts w:hint="eastAsia"/>
        </w:rPr>
        <w:br/>
      </w:r>
      <w:r>
        <w:rPr>
          <w:rFonts w:hint="eastAsia"/>
        </w:rPr>
        <w:t>　　3、西北地区产量独树一帜</w:t>
      </w:r>
      <w:r>
        <w:rPr>
          <w:rFonts w:hint="eastAsia"/>
        </w:rPr>
        <w:br/>
      </w:r>
      <w:r>
        <w:rPr>
          <w:rFonts w:hint="eastAsia"/>
        </w:rPr>
        <w:t>　　4、现代通路是购买主要渠道，消费者品牌忠诚度高</w:t>
      </w:r>
      <w:r>
        <w:rPr>
          <w:rFonts w:hint="eastAsia"/>
        </w:rPr>
        <w:br/>
      </w:r>
      <w:r>
        <w:rPr>
          <w:rFonts w:hint="eastAsia"/>
        </w:rPr>
        <w:t>　　（三）婴儿奶粉行业主管部门及管理体制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（一）全球婴儿奶粉发展综述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婴儿奶粉上下游行业发展情况及对行业的影响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三、上下游行业变动对婴儿奶粉行业的影响分析</w:t>
      </w:r>
      <w:r>
        <w:rPr>
          <w:rFonts w:hint="eastAsia"/>
        </w:rPr>
        <w:br/>
      </w:r>
      <w:r>
        <w:rPr>
          <w:rFonts w:hint="eastAsia"/>
        </w:rPr>
        <w:t>　　第四章 婴儿奶粉制造技术工艺发展分析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国内婴儿奶粉产品生产和需求分析</w:t>
      </w:r>
      <w:r>
        <w:rPr>
          <w:rFonts w:hint="eastAsia"/>
        </w:rPr>
        <w:br/>
      </w:r>
      <w:r>
        <w:rPr>
          <w:rFonts w:hint="eastAsia"/>
        </w:rPr>
        <w:t>　　一、国内婴儿奶粉产品产量分析</w:t>
      </w:r>
      <w:r>
        <w:rPr>
          <w:rFonts w:hint="eastAsia"/>
        </w:rPr>
        <w:br/>
      </w:r>
      <w:r>
        <w:rPr>
          <w:rFonts w:hint="eastAsia"/>
        </w:rPr>
        <w:t>　　（一）国内婴儿奶粉产品产能与产量概况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（二）2005-2009年婴儿奶粉产品产量</w:t>
      </w:r>
      <w:r>
        <w:rPr>
          <w:rFonts w:hint="eastAsia"/>
        </w:rPr>
        <w:br/>
      </w:r>
      <w:r>
        <w:rPr>
          <w:rFonts w:hint="eastAsia"/>
        </w:rPr>
        <w:t>　　（三）2010-2015年婴儿奶粉产品产量预测</w:t>
      </w:r>
      <w:r>
        <w:rPr>
          <w:rFonts w:hint="eastAsia"/>
        </w:rPr>
        <w:br/>
      </w:r>
      <w:r>
        <w:rPr>
          <w:rFonts w:hint="eastAsia"/>
        </w:rPr>
        <w:t>　　二、国内婴儿奶粉产品需求分析</w:t>
      </w:r>
      <w:r>
        <w:rPr>
          <w:rFonts w:hint="eastAsia"/>
        </w:rPr>
        <w:br/>
      </w:r>
      <w:r>
        <w:rPr>
          <w:rFonts w:hint="eastAsia"/>
        </w:rPr>
        <w:t>　　（一）国内婴儿奶粉产品主要需求领域分析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（二）2005-2009年婴儿奶粉产品需求（万吨）</w:t>
      </w:r>
      <w:r>
        <w:rPr>
          <w:rFonts w:hint="eastAsia"/>
        </w:rPr>
        <w:br/>
      </w:r>
      <w:r>
        <w:rPr>
          <w:rFonts w:hint="eastAsia"/>
        </w:rPr>
        <w:t>　　（三）2010-2015年婴儿奶粉产品需求预测</w:t>
      </w:r>
      <w:r>
        <w:rPr>
          <w:rFonts w:hint="eastAsia"/>
        </w:rPr>
        <w:br/>
      </w:r>
      <w:r>
        <w:rPr>
          <w:rFonts w:hint="eastAsia"/>
        </w:rPr>
        <w:t>　　第六章 婴儿奶粉行业进出口情况与价格趋势分析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（一）国内婴儿奶粉产品2007-2009年进出口数据分析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（二）婴儿奶粉产品主要进出口国家分析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二、婴儿奶粉产品价格趋势分析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（一）近几年婴儿奶粉产品价格走势分析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（二）原材料及相关因素对婴儿奶粉产品价格影响分析</w:t>
      </w:r>
      <w:r>
        <w:rPr>
          <w:rFonts w:hint="eastAsia"/>
        </w:rPr>
        <w:br/>
      </w:r>
      <w:r>
        <w:rPr>
          <w:rFonts w:hint="eastAsia"/>
        </w:rPr>
        <w:t>　　第七章 婴儿奶粉行业市场竞争策略分析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四、婴儿奶粉市场竞争策略分析</w:t>
      </w:r>
      <w:r>
        <w:rPr>
          <w:rFonts w:hint="eastAsia"/>
        </w:rPr>
        <w:br/>
      </w:r>
      <w:r>
        <w:rPr>
          <w:rFonts w:hint="eastAsia"/>
        </w:rPr>
        <w:t>　　（一）婴儿奶粉市场增长潜力分析</w:t>
      </w:r>
      <w:r>
        <w:rPr>
          <w:rFonts w:hint="eastAsia"/>
        </w:rPr>
        <w:br/>
      </w:r>
      <w:r>
        <w:rPr>
          <w:rFonts w:hint="eastAsia"/>
        </w:rPr>
        <w:t>　　（二）婴儿奶粉产品竞争策略分析</w:t>
      </w:r>
      <w:r>
        <w:rPr>
          <w:rFonts w:hint="eastAsia"/>
        </w:rPr>
        <w:br/>
      </w:r>
      <w:r>
        <w:rPr>
          <w:rFonts w:hint="eastAsia"/>
        </w:rPr>
        <w:t>　　（三）婴儿奶粉行业竞争格局展望</w:t>
      </w:r>
      <w:r>
        <w:rPr>
          <w:rFonts w:hint="eastAsia"/>
        </w:rPr>
        <w:br/>
      </w:r>
      <w:r>
        <w:rPr>
          <w:rFonts w:hint="eastAsia"/>
        </w:rPr>
        <w:t>　　第八章 婴儿奶粉行业用户度分析</w:t>
      </w:r>
      <w:r>
        <w:rPr>
          <w:rFonts w:hint="eastAsia"/>
        </w:rPr>
        <w:br/>
      </w:r>
      <w:r>
        <w:rPr>
          <w:rFonts w:hint="eastAsia"/>
        </w:rPr>
        <w:t>　　一、婴儿奶粉行业用户认知程度</w:t>
      </w:r>
      <w:r>
        <w:rPr>
          <w:rFonts w:hint="eastAsia"/>
        </w:rPr>
        <w:br/>
      </w:r>
      <w:r>
        <w:rPr>
          <w:rFonts w:hint="eastAsia"/>
        </w:rPr>
        <w:t>　　二、婴儿奶粉行业用户关注因素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婴儿奶粉行业国内重点生产厂家分析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一、英特儿营养乳品有限公司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二、美赞臣（广州）有限公司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四、杭州贝因美集团有限公司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五、广东雅士利集团有限公司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六、上海惠氏营养品有限公司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中⋅智⋅林 婴儿奶粉行业投资现状及风险前景评价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2005-2009年国内生产总值及其增长速度</w:t>
      </w:r>
      <w:r>
        <w:rPr>
          <w:rFonts w:hint="eastAsia"/>
        </w:rPr>
        <w:br/>
      </w:r>
      <w:r>
        <w:rPr>
          <w:rFonts w:hint="eastAsia"/>
        </w:rPr>
        <w:t>　　乳制品和婴幼儿食品标准</w:t>
      </w:r>
      <w:r>
        <w:rPr>
          <w:rFonts w:hint="eastAsia"/>
        </w:rPr>
        <w:br/>
      </w:r>
      <w:r>
        <w:rPr>
          <w:rFonts w:hint="eastAsia"/>
        </w:rPr>
        <w:t>　　2005-2009年农村居民人均纯收入</w:t>
      </w:r>
      <w:r>
        <w:rPr>
          <w:rFonts w:hint="eastAsia"/>
        </w:rPr>
        <w:br/>
      </w:r>
      <w:r>
        <w:rPr>
          <w:rFonts w:hint="eastAsia"/>
        </w:rPr>
        <w:t>　　2005-2009年城镇居民人均纯收入</w:t>
      </w:r>
      <w:r>
        <w:rPr>
          <w:rFonts w:hint="eastAsia"/>
        </w:rPr>
        <w:br/>
      </w:r>
      <w:r>
        <w:rPr>
          <w:rFonts w:hint="eastAsia"/>
        </w:rPr>
        <w:t>　　2005-2009年我国婴儿奶粉产品产量统计（万吨）</w:t>
      </w:r>
      <w:r>
        <w:rPr>
          <w:rFonts w:hint="eastAsia"/>
        </w:rPr>
        <w:br/>
      </w:r>
      <w:r>
        <w:rPr>
          <w:rFonts w:hint="eastAsia"/>
        </w:rPr>
        <w:t>　　2005-2009年我国婴儿奶粉产品产量统计及增长趋势图（万吨）</w:t>
      </w:r>
      <w:r>
        <w:rPr>
          <w:rFonts w:hint="eastAsia"/>
        </w:rPr>
        <w:br/>
      </w:r>
      <w:r>
        <w:rPr>
          <w:rFonts w:hint="eastAsia"/>
        </w:rPr>
        <w:t>　　2010-2015年我国婴儿奶粉产品产量统计预测（万吨）</w:t>
      </w:r>
      <w:r>
        <w:rPr>
          <w:rFonts w:hint="eastAsia"/>
        </w:rPr>
        <w:br/>
      </w:r>
      <w:r>
        <w:rPr>
          <w:rFonts w:hint="eastAsia"/>
        </w:rPr>
        <w:t>　　2010-2015年我国婴儿奶粉产品产量统计预测及增长趋势（万吨）</w:t>
      </w:r>
      <w:r>
        <w:rPr>
          <w:rFonts w:hint="eastAsia"/>
        </w:rPr>
        <w:br/>
      </w:r>
      <w:r>
        <w:rPr>
          <w:rFonts w:hint="eastAsia"/>
        </w:rPr>
        <w:t>　　消费者希望婴幼儿奶粉的功用</w:t>
      </w:r>
      <w:r>
        <w:rPr>
          <w:rFonts w:hint="eastAsia"/>
        </w:rPr>
        <w:br/>
      </w:r>
      <w:r>
        <w:rPr>
          <w:rFonts w:hint="eastAsia"/>
        </w:rPr>
        <w:t>　　消费者关注的婴幼儿奶粉功能</w:t>
      </w:r>
      <w:r>
        <w:rPr>
          <w:rFonts w:hint="eastAsia"/>
        </w:rPr>
        <w:br/>
      </w:r>
      <w:r>
        <w:rPr>
          <w:rFonts w:hint="eastAsia"/>
        </w:rPr>
        <w:t>　　消费者购买婴幼儿奶粉的价位</w:t>
      </w:r>
      <w:r>
        <w:rPr>
          <w:rFonts w:hint="eastAsia"/>
        </w:rPr>
        <w:br/>
      </w:r>
      <w:r>
        <w:rPr>
          <w:rFonts w:hint="eastAsia"/>
        </w:rPr>
        <w:t>　　消费者购买婴幼儿奶粉包装类型</w:t>
      </w:r>
      <w:r>
        <w:rPr>
          <w:rFonts w:hint="eastAsia"/>
        </w:rPr>
        <w:br/>
      </w:r>
      <w:r>
        <w:rPr>
          <w:rFonts w:hint="eastAsia"/>
        </w:rPr>
        <w:t>　　英特儿营养乳品有限公司基本情况</w:t>
      </w:r>
      <w:r>
        <w:rPr>
          <w:rFonts w:hint="eastAsia"/>
        </w:rPr>
        <w:br/>
      </w:r>
      <w:r>
        <w:rPr>
          <w:rFonts w:hint="eastAsia"/>
        </w:rPr>
        <w:t>　　美赞臣（广州）有限公司基本情况</w:t>
      </w:r>
      <w:r>
        <w:rPr>
          <w:rFonts w:hint="eastAsia"/>
        </w:rPr>
        <w:br/>
      </w:r>
      <w:r>
        <w:rPr>
          <w:rFonts w:hint="eastAsia"/>
        </w:rPr>
        <w:t>　　2008-2009年伊利企业经营情况</w:t>
      </w:r>
      <w:r>
        <w:rPr>
          <w:rFonts w:hint="eastAsia"/>
        </w:rPr>
        <w:br/>
      </w:r>
      <w:r>
        <w:rPr>
          <w:rFonts w:hint="eastAsia"/>
        </w:rPr>
        <w:t>　　黑龙江贝因美乳业有限公司基本情况</w:t>
      </w:r>
      <w:r>
        <w:rPr>
          <w:rFonts w:hint="eastAsia"/>
        </w:rPr>
        <w:br/>
      </w:r>
      <w:r>
        <w:rPr>
          <w:rFonts w:hint="eastAsia"/>
        </w:rPr>
        <w:t>　　浙江贝因美科工贸股份有限公司基本情况</w:t>
      </w:r>
      <w:r>
        <w:rPr>
          <w:rFonts w:hint="eastAsia"/>
        </w:rPr>
        <w:br/>
      </w:r>
      <w:r>
        <w:rPr>
          <w:rFonts w:hint="eastAsia"/>
        </w:rPr>
        <w:t>　　广东雅士利集团有限公司基本情况</w:t>
      </w:r>
      <w:r>
        <w:rPr>
          <w:rFonts w:hint="eastAsia"/>
        </w:rPr>
        <w:br/>
      </w:r>
      <w:r>
        <w:rPr>
          <w:rFonts w:hint="eastAsia"/>
        </w:rPr>
        <w:t>　　上海惠氏营养品有限公司基本情况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bd34a6d5141ad" w:history="1">
        <w:r>
          <w:rPr>
            <w:rStyle w:val="Hyperlink"/>
          </w:rPr>
          <w:t>2010年中国婴儿奶粉行业研究与投资分析报告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3bd34a6d5141ad" w:history="1">
        <w:r>
          <w:rPr>
            <w:rStyle w:val="Hyperlink"/>
          </w:rPr>
          <w:t>https://www.20087.com/2010-03/R_2010yingernaifenxingyeyanjiuyutouzif.html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3d2adbb3e42b3" w:history="1">
      <w:r>
        <w:rPr>
          <w:rStyle w:val="Hyperlink"/>
        </w:rPr>
        <w:t>2010年中国婴儿奶粉行业研究与投资分析报告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yingernaifenxingyeyanjiuyutouzif.html" TargetMode="External" Id="R6d3bd34a6d51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yingernaifenxingyeyanjiuyutouzif.html" TargetMode="External" Id="R8fb3d2adbb3e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2010-03-26T07:10:00Z</dcterms:created>
  <dcterms:modified xsi:type="dcterms:W3CDTF">2010-03-26T08:10:00Z</dcterms:modified>
  <dc:subject>2010年中国婴儿奶粉行业研究与投资分析报告</dc:subject>
  <dc:title>2010年中国婴儿奶粉行业研究与投资分析报告</dc:title>
  <cp:keywords>2010年中国婴儿奶粉行业研究与投资分析报告</cp:keywords>
  <dc:description>2010年中国婴儿奶粉行业研究与投资分析报告</dc:description>
</cp:coreProperties>
</file>