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b40e5ad54e44513" w:history="1">
              <w:r>
                <w:rPr>
                  <w:rStyle w:val="Hyperlink"/>
                </w:rPr>
                <w:t>2010年度公路运输行业研究报告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b40e5ad54e44513" w:history="1">
              <w:r>
                <w:rPr>
                  <w:rStyle w:val="Hyperlink"/>
                </w:rPr>
                <w:t>2010年度公路运输行业研究报告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0317A97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0b40e5ad54e44513" w:history="1">
                <w:r>
                  <w:rPr>
                    <w:rStyle w:val="Hyperlink"/>
                  </w:rPr>
                  <w:t>https://www.20087.com/2010-03/R_2010niandugongluyunshuxingyeyanjiu.html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0b40e5ad54e44513" w:history="1">
        <w:r>
          <w:rPr>
            <w:rStyle w:val="Hyperlink"/>
          </w:rPr>
          <w:t>2010年度公路运输行业研究报告</w:t>
        </w:r>
      </w:hyperlink>
      <w:r>
        <w:rPr>
          <w:rFonts w:hint="eastAsia"/>
        </w:rPr>
        <w:t>》旨在为有意投资公路运输行业的投资者服务，报告对公路运输行业2009年的运行情况进行了详尽的描述和分析。本报告完成于2010年2月，共2万多字，30多页，4个图表，分四章。报告的主要观点有：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年全年，全国共完成旅客运输29774 亿人次，累计同比增长38%；旅客周转量合计为247647 亿人公里，累计同比增长7%。从增速来看，2009 年全年客运量和旅客周转量增长速度比上一年均有所下滑。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截至12 月底，公路运输累计完成客运量278 亿人次，比上年同期增长36%，旅客周转量134507 亿人公里，比上年同期增长78%。公路客运量和旅客周转量增幅都比上年均有所减少。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在货运量方面，2009 年全年，全国公路货运量为20969 亿吨，同比增长94 个百分点，增速比上年同期有所下降。而在货物周转量方面，全年全国公路货物周转量为3638352 亿吨公里，累计比上年同期增长107%，也比上年同期有所下降。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2009 年全年全社会公路水路民航固定资产投资完成113 万亿元，同比增长31%。新增公路通车里程98 万公里，其中高速公路4719 公里。截止11 月底，交通固定资产投资完成9815 亿元，其中公路建设完成8658 亿元，同比增长4442%。从地区来看，中西部地区投资增速较快。</w:t>
      </w:r>
      <w:r>
        <w:rPr>
          <w:rFonts w:hint="eastAsia"/>
        </w:rPr>
        <w:br/>
      </w:r>
      <w:r>
        <w:rPr>
          <w:rFonts w:hint="eastAsia"/>
        </w:rPr>
        <w:t>　　&amp;#61656；</w:t>
      </w:r>
      <w:r>
        <w:rPr>
          <w:rFonts w:hint="eastAsia"/>
        </w:rPr>
        <w:br/>
      </w:r>
      <w:r>
        <w:rPr>
          <w:rFonts w:hint="eastAsia"/>
        </w:rPr>
        <w:t>　　在我国庞大经济刺激计划下，各地加快高速公路和农村公路的投资建设，基础设施状况不断改善。同时，在经济回暖情况下，公路运输企业业绩也开始复苏，预计2010 年将继续向好。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第一章 2009年客货运输业总体运行情况</w:t>
      </w:r>
      <w:r>
        <w:rPr>
          <w:rFonts w:hint="eastAsia"/>
        </w:rPr>
        <w:br/>
      </w:r>
      <w:r>
        <w:rPr>
          <w:rFonts w:hint="eastAsia"/>
        </w:rPr>
        <w:t>　　一、客运量继续增长，增幅下滑</w:t>
      </w:r>
      <w:r>
        <w:rPr>
          <w:rFonts w:hint="eastAsia"/>
        </w:rPr>
        <w:br/>
      </w:r>
      <w:r>
        <w:rPr>
          <w:rFonts w:hint="eastAsia"/>
        </w:rPr>
        <w:t>　　二、货运量继续增加，增速有所下降</w:t>
      </w:r>
      <w:r>
        <w:rPr>
          <w:rFonts w:hint="eastAsia"/>
        </w:rPr>
        <w:br/>
      </w:r>
      <w:r>
        <w:rPr>
          <w:rFonts w:hint="eastAsia"/>
        </w:rPr>
        <w:t>　　三、公路建设投资较快增长，农村公路迅速发展</w:t>
      </w:r>
      <w:r>
        <w:rPr>
          <w:rFonts w:hint="eastAsia"/>
        </w:rPr>
        <w:br/>
      </w:r>
      <w:r>
        <w:rPr>
          <w:rFonts w:hint="eastAsia"/>
        </w:rPr>
        <w:t>　　第二章 2009年公路运输运行情况</w:t>
      </w:r>
      <w:r>
        <w:rPr>
          <w:rFonts w:hint="eastAsia"/>
        </w:rPr>
        <w:br/>
      </w:r>
      <w:r>
        <w:rPr>
          <w:rFonts w:hint="eastAsia"/>
        </w:rPr>
        <w:t>　　一、公路客货运情况</w:t>
      </w:r>
      <w:r>
        <w:rPr>
          <w:rFonts w:hint="eastAsia"/>
        </w:rPr>
        <w:br/>
      </w:r>
      <w:r>
        <w:rPr>
          <w:rFonts w:hint="eastAsia"/>
        </w:rPr>
        <w:t>　　（一）客运继续增长，平均运距较大幅度下降</w:t>
      </w:r>
      <w:r>
        <w:rPr>
          <w:rFonts w:hint="eastAsia"/>
        </w:rPr>
        <w:br/>
      </w:r>
      <w:r>
        <w:rPr>
          <w:rFonts w:hint="eastAsia"/>
        </w:rPr>
        <w:t>　　（二）货运继续增长，增幅下滑</w:t>
      </w:r>
      <w:r>
        <w:rPr>
          <w:rFonts w:hint="eastAsia"/>
        </w:rPr>
        <w:br/>
      </w:r>
      <w:r>
        <w:rPr>
          <w:rFonts w:hint="eastAsia"/>
        </w:rPr>
        <w:t>　　二、公路运输总体环境</w:t>
      </w:r>
      <w:r>
        <w:rPr>
          <w:rFonts w:hint="eastAsia"/>
        </w:rPr>
        <w:br/>
      </w:r>
      <w:r>
        <w:rPr>
          <w:rFonts w:hint="eastAsia"/>
        </w:rPr>
        <w:t>　　（一）宏观经济总体回升向好，投资持续快速增长</w:t>
      </w:r>
      <w:r>
        <w:rPr>
          <w:rFonts w:hint="eastAsia"/>
        </w:rPr>
        <w:br/>
      </w:r>
      <w:r>
        <w:rPr>
          <w:rFonts w:hint="eastAsia"/>
        </w:rPr>
        <w:t>　　（二）城乡居民收入稳定增长，全年价格指数下降</w:t>
      </w:r>
      <w:r>
        <w:rPr>
          <w:rFonts w:hint="eastAsia"/>
        </w:rPr>
        <w:br/>
      </w:r>
      <w:r>
        <w:rPr>
          <w:rFonts w:hint="eastAsia"/>
        </w:rPr>
        <w:t>　　（三）汽车产销量突破1300 万辆，增速历史之最</w:t>
      </w:r>
      <w:r>
        <w:rPr>
          <w:rFonts w:hint="eastAsia"/>
        </w:rPr>
        <w:br/>
      </w:r>
      <w:r>
        <w:rPr>
          <w:rFonts w:hint="eastAsia"/>
        </w:rPr>
        <w:t>　　（四）成品油价税费改革稳步有序</w:t>
      </w:r>
      <w:r>
        <w:rPr>
          <w:rFonts w:hint="eastAsia"/>
        </w:rPr>
        <w:br/>
      </w:r>
      <w:r>
        <w:rPr>
          <w:rFonts w:hint="eastAsia"/>
        </w:rPr>
        <w:t>　　第三章 业内热点及投融资情况</w:t>
      </w:r>
      <w:r>
        <w:rPr>
          <w:rFonts w:hint="eastAsia"/>
        </w:rPr>
        <w:br/>
      </w:r>
      <w:r>
        <w:rPr>
          <w:rFonts w:hint="eastAsia"/>
        </w:rPr>
        <w:t>　　一、财政部等五部门公布取消养路费等六项收费政策</w:t>
      </w:r>
      <w:r>
        <w:rPr>
          <w:rFonts w:hint="eastAsia"/>
        </w:rPr>
        <w:br/>
      </w:r>
      <w:r>
        <w:rPr>
          <w:rFonts w:hint="eastAsia"/>
        </w:rPr>
        <w:t>　　二、交通运输部：公路管理条例实施细则修改</w:t>
      </w:r>
      <w:r>
        <w:rPr>
          <w:rFonts w:hint="eastAsia"/>
        </w:rPr>
        <w:br/>
      </w:r>
      <w:r>
        <w:rPr>
          <w:rFonts w:hint="eastAsia"/>
        </w:rPr>
        <w:t>　　三、十二省份全部取消政府还贷二级公路收费</w:t>
      </w:r>
      <w:r>
        <w:rPr>
          <w:rFonts w:hint="eastAsia"/>
        </w:rPr>
        <w:br/>
      </w:r>
      <w:r>
        <w:rPr>
          <w:rFonts w:hint="eastAsia"/>
        </w:rPr>
        <w:t>　　五、四川公路交通运输热点</w:t>
      </w:r>
      <w:r>
        <w:rPr>
          <w:rFonts w:hint="eastAsia"/>
        </w:rPr>
        <w:br/>
      </w:r>
      <w:r>
        <w:rPr>
          <w:rFonts w:hint="eastAsia"/>
        </w:rPr>
        <w:t>　　（一）09年交通拟投资500亿元，灾后重建占2788亿</w:t>
      </w:r>
      <w:r>
        <w:rPr>
          <w:rFonts w:hint="eastAsia"/>
        </w:rPr>
        <w:br/>
      </w:r>
      <w:r>
        <w:rPr>
          <w:rFonts w:hint="eastAsia"/>
        </w:rPr>
        <w:t>　　（二）绵阳计划投450多亿打造川西北交通枢纽</w:t>
      </w:r>
      <w:r>
        <w:rPr>
          <w:rFonts w:hint="eastAsia"/>
        </w:rPr>
        <w:br/>
      </w:r>
      <w:r>
        <w:rPr>
          <w:rFonts w:hint="eastAsia"/>
        </w:rPr>
        <w:t>　　（三）投资324亿改造国省干线公路</w:t>
      </w:r>
      <w:r>
        <w:rPr>
          <w:rFonts w:hint="eastAsia"/>
        </w:rPr>
        <w:br/>
      </w:r>
      <w:r>
        <w:rPr>
          <w:rFonts w:hint="eastAsia"/>
        </w:rPr>
        <w:t>　　（四）四川灾后重建累计完成交通投资413亿元</w:t>
      </w:r>
      <w:r>
        <w:rPr>
          <w:rFonts w:hint="eastAsia"/>
        </w:rPr>
        <w:br/>
      </w:r>
      <w:r>
        <w:rPr>
          <w:rFonts w:hint="eastAsia"/>
        </w:rPr>
        <w:t>　　六、内蒙古计划5年内投2200亿完善城乡公路网</w:t>
      </w:r>
      <w:r>
        <w:rPr>
          <w:rFonts w:hint="eastAsia"/>
        </w:rPr>
        <w:br/>
      </w:r>
      <w:r>
        <w:rPr>
          <w:rFonts w:hint="eastAsia"/>
        </w:rPr>
        <w:t>　　七、湖南投资65亿建设农村公路</w:t>
      </w:r>
      <w:r>
        <w:rPr>
          <w:rFonts w:hint="eastAsia"/>
        </w:rPr>
        <w:br/>
      </w:r>
      <w:r>
        <w:rPr>
          <w:rFonts w:hint="eastAsia"/>
        </w:rPr>
        <w:t>　　八、山西公路交通运输热点</w:t>
      </w:r>
      <w:r>
        <w:rPr>
          <w:rFonts w:hint="eastAsia"/>
        </w:rPr>
        <w:br/>
      </w:r>
      <w:r>
        <w:rPr>
          <w:rFonts w:hint="eastAsia"/>
        </w:rPr>
        <w:t>　　（一）山西计划两年投资2500亿元建公路48万公里</w:t>
      </w:r>
      <w:r>
        <w:rPr>
          <w:rFonts w:hint="eastAsia"/>
        </w:rPr>
        <w:br/>
      </w:r>
      <w:r>
        <w:rPr>
          <w:rFonts w:hint="eastAsia"/>
        </w:rPr>
        <w:t>　　（二）山西干线公路建设累计完成投资196亿元</w:t>
      </w:r>
      <w:r>
        <w:rPr>
          <w:rFonts w:hint="eastAsia"/>
        </w:rPr>
        <w:br/>
      </w:r>
      <w:r>
        <w:rPr>
          <w:rFonts w:hint="eastAsia"/>
        </w:rPr>
        <w:t>　　（三）建设东中西部公路交通战略路网</w:t>
      </w:r>
      <w:r>
        <w:rPr>
          <w:rFonts w:hint="eastAsia"/>
        </w:rPr>
        <w:br/>
      </w:r>
      <w:r>
        <w:rPr>
          <w:rFonts w:hint="eastAsia"/>
        </w:rPr>
        <w:t>　　九、广东5高速项目总投资额达763亿</w:t>
      </w:r>
      <w:r>
        <w:rPr>
          <w:rFonts w:hint="eastAsia"/>
        </w:rPr>
        <w:br/>
      </w:r>
      <w:r>
        <w:rPr>
          <w:rFonts w:hint="eastAsia"/>
        </w:rPr>
        <w:t>　　十、浙江拟3年内投63亿元完善农村公路安全设施</w:t>
      </w:r>
      <w:r>
        <w:rPr>
          <w:rFonts w:hint="eastAsia"/>
        </w:rPr>
        <w:br/>
      </w:r>
      <w:r>
        <w:rPr>
          <w:rFonts w:hint="eastAsia"/>
        </w:rPr>
        <w:t>　　十一、北京市在两年内将投入191亿元用于建设郊区公路</w:t>
      </w:r>
      <w:r>
        <w:rPr>
          <w:rFonts w:hint="eastAsia"/>
        </w:rPr>
        <w:br/>
      </w:r>
      <w:r>
        <w:rPr>
          <w:rFonts w:hint="eastAsia"/>
        </w:rPr>
        <w:t>　　十二、广西：首条外商直接投资高速路获批</w:t>
      </w:r>
      <w:r>
        <w:rPr>
          <w:rFonts w:hint="eastAsia"/>
        </w:rPr>
        <w:br/>
      </w:r>
      <w:r>
        <w:rPr>
          <w:rFonts w:hint="eastAsia"/>
        </w:rPr>
        <w:t>　　十三、江西：公路建设驶入“高速”时代</w:t>
      </w:r>
      <w:r>
        <w:rPr>
          <w:rFonts w:hint="eastAsia"/>
        </w:rPr>
        <w:br/>
      </w:r>
      <w:r>
        <w:rPr>
          <w:rFonts w:hint="eastAsia"/>
        </w:rPr>
        <w:t>　　十四、“十一五”农村公路建设任务有待完成</w:t>
      </w:r>
      <w:r>
        <w:rPr>
          <w:rFonts w:hint="eastAsia"/>
        </w:rPr>
        <w:br/>
      </w:r>
      <w:r>
        <w:rPr>
          <w:rFonts w:hint="eastAsia"/>
        </w:rPr>
        <w:t>　　十五、江苏：规划新建临海高等级公路，全长超过500公里</w:t>
      </w:r>
      <w:r>
        <w:rPr>
          <w:rFonts w:hint="eastAsia"/>
        </w:rPr>
        <w:br/>
      </w:r>
      <w:r>
        <w:rPr>
          <w:rFonts w:hint="eastAsia"/>
        </w:rPr>
        <w:t>　　十六、云南：将建52条重点二级公路</w:t>
      </w:r>
      <w:r>
        <w:rPr>
          <w:rFonts w:hint="eastAsia"/>
        </w:rPr>
        <w:br/>
      </w:r>
      <w:r>
        <w:rPr>
          <w:rFonts w:hint="eastAsia"/>
        </w:rPr>
        <w:t>　　十七、东北三省将统一公路行政执法标准</w:t>
      </w:r>
      <w:r>
        <w:rPr>
          <w:rFonts w:hint="eastAsia"/>
        </w:rPr>
        <w:br/>
      </w:r>
      <w:r>
        <w:rPr>
          <w:rFonts w:hint="eastAsia"/>
        </w:rPr>
        <w:t>　　十八、陕西：高速公路建设迅速掀起新一轮加快热潮</w:t>
      </w:r>
      <w:r>
        <w:rPr>
          <w:rFonts w:hint="eastAsia"/>
        </w:rPr>
        <w:br/>
      </w:r>
      <w:r>
        <w:rPr>
          <w:rFonts w:hint="eastAsia"/>
        </w:rPr>
        <w:t>　　第四章 [:中:智:林:]业内主要上市公司经营情况</w:t>
      </w:r>
      <w:r>
        <w:rPr>
          <w:rFonts w:hint="eastAsia"/>
        </w:rPr>
        <w:br/>
      </w:r>
      <w:r>
        <w:rPr>
          <w:rFonts w:hint="eastAsia"/>
        </w:rPr>
        <w:t>　　一、皖通高速（600012）</w:t>
      </w:r>
      <w:r>
        <w:rPr>
          <w:rFonts w:hint="eastAsia"/>
        </w:rPr>
        <w:br/>
      </w:r>
      <w:r>
        <w:rPr>
          <w:rFonts w:hint="eastAsia"/>
        </w:rPr>
        <w:t>　　二、楚天高速（600035）</w:t>
      </w:r>
      <w:r>
        <w:rPr>
          <w:rFonts w:hint="eastAsia"/>
        </w:rPr>
        <w:br/>
      </w:r>
      <w:r>
        <w:rPr>
          <w:rFonts w:hint="eastAsia"/>
        </w:rPr>
        <w:t>　　三、宁沪高速（600377）</w:t>
      </w:r>
      <w:r>
        <w:rPr>
          <w:rFonts w:hint="eastAsia"/>
        </w:rPr>
        <w:br/>
      </w:r>
      <w:r>
        <w:rPr>
          <w:rFonts w:hint="eastAsia"/>
        </w:rPr>
        <w:t>　　四、赣粤高速（600269）</w:t>
      </w:r>
      <w:r>
        <w:rPr>
          <w:rFonts w:hint="eastAsia"/>
        </w:rPr>
        <w:br/>
      </w:r>
      <w:r>
        <w:rPr>
          <w:rFonts w:hint="eastAsia"/>
        </w:rPr>
        <w:t>　　五、江西长运（600561）</w:t>
      </w:r>
      <w:r>
        <w:rPr>
          <w:rFonts w:hint="eastAsia"/>
        </w:rPr>
        <w:br/>
      </w:r>
      <w:r>
        <w:rPr>
          <w:rFonts w:hint="eastAsia"/>
        </w:rPr>
        <w:t>　　图 表</w:t>
      </w:r>
      <w:r>
        <w:rPr>
          <w:rFonts w:hint="eastAsia"/>
        </w:rPr>
        <w:br/>
      </w:r>
      <w:r>
        <w:rPr>
          <w:rFonts w:hint="eastAsia"/>
        </w:rPr>
        <w:t>　　图表 1 2009年全社会客运量及其增长情况</w:t>
      </w:r>
      <w:r>
        <w:rPr>
          <w:rFonts w:hint="eastAsia"/>
        </w:rPr>
        <w:br/>
      </w:r>
      <w:r>
        <w:rPr>
          <w:rFonts w:hint="eastAsia"/>
        </w:rPr>
        <w:t>　　图表 2 2009年全社会货运量及其增长情况</w:t>
      </w:r>
      <w:r>
        <w:rPr>
          <w:rFonts w:hint="eastAsia"/>
        </w:rPr>
        <w:br/>
      </w:r>
      <w:r>
        <w:rPr>
          <w:rFonts w:hint="eastAsia"/>
        </w:rPr>
        <w:t>　　图表 3 2009年1－12月公路客运情况</w:t>
      </w:r>
      <w:r>
        <w:rPr>
          <w:rFonts w:hint="eastAsia"/>
        </w:rPr>
        <w:br/>
      </w:r>
      <w:r>
        <w:rPr>
          <w:rFonts w:hint="eastAsia"/>
        </w:rPr>
        <w:t>　　图表 4 2009年1－12月公路货运情况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b40e5ad54e44513" w:history="1">
        <w:r>
          <w:rPr>
            <w:rStyle w:val="Hyperlink"/>
          </w:rPr>
          <w:t>2010年度公路运输行业研究报告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0317A97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0b40e5ad54e44513" w:history="1">
        <w:r>
          <w:rPr>
            <w:rStyle w:val="Hyperlink"/>
          </w:rPr>
          <w:t>https://www.20087.com/2010-03/R_2010niandugongluyunshuxingyeyanjiu.html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6bff719b5f4931" w:history="1">
      <w:r>
        <w:rPr>
          <w:rStyle w:val="Hyperlink"/>
        </w:rPr>
        <w:t>2010年度公路运输行业研究报告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0-03/R_2010niandugongluyunshuxingyeyanjiu.html" TargetMode="External" Id="R0b40e5ad54e4451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0-03/R_2010niandugongluyunshuxingyeyanjiu.html" TargetMode="External" Id="Rcf6bff719b5f493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2010-03-01T03:02:00Z</dcterms:created>
  <dcterms:modified xsi:type="dcterms:W3CDTF">2010-03-01T04:02:00Z</dcterms:modified>
  <dc:subject>2010年度公路运输行业研究报告</dc:subject>
  <dc:title>2010年度公路运输行业研究报告</dc:title>
  <cp:keywords>2010年度公路运输行业研究报告</cp:keywords>
  <dc:description>2010年度公路运输行业研究报告</dc:description>
</cp:coreProperties>
</file>