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7cd7652a746e3" w:history="1">
              <w:r>
                <w:rPr>
                  <w:rStyle w:val="Hyperlink"/>
                </w:rPr>
                <w:t>2010-2012年中国二苯胍行业市场深度调研及投资预测报告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7cd7652a746e3" w:history="1">
              <w:r>
                <w:rPr>
                  <w:rStyle w:val="Hyperlink"/>
                </w:rPr>
                <w:t>2010-2012年中国二苯胍行业市场深度调研及投资预测报告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7cd7652a746e3" w:history="1">
                <w:r>
                  <w:rPr>
                    <w:rStyle w:val="Hyperlink"/>
                  </w:rPr>
                  <w:t>https://www.20087.com/2010-03/R_2010_2012erbenzuoxingyeshichangshend.html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二苯胍（Diphenylguanidine, DPG）作为一种重要的有机化合物，在橡胶工业中作为促进剂和硫化助剂有着广泛应用。它具有良好的相容性和分散性，能够在较低温度下促进橡胶的交联反应，提高成品的物理机械性能。近年来，随着环保法规日益严格和技术进步，二苯胍的生产和应用也在不断改进。一方面，企业加大了对清洁生产工艺的研发投入，如采用连续化生产设备代替间歇式反应釜，降低了三废排放量；另一方面，针对市场对绿色产品需求的增长，推出了多种低挥发性、无重金属残留的新型配方，既保证了加工效果又减少了环境污染。此外，精细化管理和质量控制体系的建立也为产品质量提供了坚实保障。</w:t>
      </w:r>
      <w:r>
        <w:rPr>
          <w:rFonts w:hint="eastAsia"/>
        </w:rPr>
        <w:br/>
      </w:r>
      <w:r>
        <w:rPr>
          <w:rFonts w:hint="eastAsia"/>
        </w:rPr>
        <w:t>　　未来，二苯胍的技术发展方向将集中在高性能化和多功能化。市场调研网认为，高性能化方面，科学家们正在寻找能够进一步提升二苯胍催化效率的新结构设计，比如引入纳米材料作为载体或改性剂，增强其分散性和接触面积。这不仅有助于加快反应速度，还能提高最终产品的力学性能。多功能化方面，则是结合其他功能性成分赋予二苯胍更多特性，如自修复能力、导电性等，使其适用于智能材料领域。另外，鉴于二苯胍属于化学品，未来的研发还将特别关注如何通过技术创新实现本质安全化，如开发低挥发性配方或者采用固态形式代替液态产品，确保生产、使用环节的安全可靠。</w:t>
      </w:r>
      <w:r>
        <w:rPr>
          <w:rFonts w:hint="eastAsia"/>
        </w:rPr>
        <w:br/>
      </w:r>
      <w:r>
        <w:rPr>
          <w:rFonts w:hint="eastAsia"/>
        </w:rPr>
        <w:t>　　据市场调研网（中智林）《</w:t>
      </w:r>
      <w:hyperlink r:id="R4b37cd7652a746e3" w:history="1">
        <w:r>
          <w:rPr>
            <w:rStyle w:val="Hyperlink"/>
          </w:rPr>
          <w:t>2010-2012年中国二苯胍行业市场深度调研及投资预测报告</w:t>
        </w:r>
      </w:hyperlink>
      <w:r>
        <w:rPr>
          <w:rFonts w:hint="eastAsia"/>
        </w:rPr>
        <w:t>》，2010年二苯胍行业市场规模达 亿元，预计2012年市场规模将达 亿元，期间年均复合增长率（CAGR）达 %。报告基于国家统计局及二苯胍相关协会的权威数据，结合科研单位的详实资料，系统分析了二苯胍行业的发展环境、产业链结构、市场供需状况及重点企业现状，并对二苯胍行业市场前景及发展趋势作出科学预测。报告揭示了二苯胍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二苯胍行业概述</w:t>
      </w:r>
      <w:r>
        <w:rPr>
          <w:rFonts w:hint="eastAsia"/>
        </w:rPr>
        <w:br/>
      </w:r>
      <w:r>
        <w:rPr>
          <w:rFonts w:hint="eastAsia"/>
        </w:rPr>
        <w:t>　　第一节 行业相关界定</w:t>
      </w:r>
      <w:r>
        <w:rPr>
          <w:rFonts w:hint="eastAsia"/>
        </w:rPr>
        <w:br/>
      </w:r>
      <w:r>
        <w:rPr>
          <w:rFonts w:hint="eastAsia"/>
        </w:rPr>
        <w:t>　　　　一、二苯胍的定义</w:t>
      </w:r>
      <w:r>
        <w:rPr>
          <w:rFonts w:hint="eastAsia"/>
        </w:rPr>
        <w:br/>
      </w:r>
      <w:r>
        <w:rPr>
          <w:rFonts w:hint="eastAsia"/>
        </w:rPr>
        <w:t>　　　　二、行业发展历程</w:t>
      </w:r>
      <w:r>
        <w:rPr>
          <w:rFonts w:hint="eastAsia"/>
        </w:rPr>
        <w:br/>
      </w:r>
      <w:r>
        <w:rPr>
          <w:rFonts w:hint="eastAsia"/>
        </w:rPr>
        <w:t>　　第二节 二苯胍产品细分及特性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二苯胍行业地位分析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中国二苯胍行业宏观经济环境分析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中国二苯胍行业政策技术环境分析</w:t>
      </w:r>
      <w:r>
        <w:rPr>
          <w:rFonts w:hint="eastAsia"/>
        </w:rPr>
        <w:br/>
      </w:r>
      <w:r>
        <w:rPr>
          <w:rFonts w:hint="eastAsia"/>
        </w:rPr>
        <w:t>　　第一节 二苯胍行业政策法规环境分析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二苯胍行业技术环境分析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2008-2009年中国二苯胍行业总体发展状况</w:t>
      </w:r>
      <w:r>
        <w:rPr>
          <w:rFonts w:hint="eastAsia"/>
        </w:rPr>
        <w:br/>
      </w:r>
      <w:r>
        <w:rPr>
          <w:rFonts w:hint="eastAsia"/>
        </w:rPr>
        <w:t>　　第一节 中国二苯胍行业规模情况分析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中国二苯胍行业产销情况分析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中国二苯胍行业财务能力分析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2008-2009年中国二苯胍行业市场发展分析</w:t>
      </w:r>
      <w:r>
        <w:rPr>
          <w:rFonts w:hint="eastAsia"/>
        </w:rPr>
        <w:br/>
      </w:r>
      <w:r>
        <w:rPr>
          <w:rFonts w:hint="eastAsia"/>
        </w:rPr>
        <w:t>　　第一节 2008-2009年中国二苯胍市场分析</w:t>
      </w:r>
      <w:r>
        <w:rPr>
          <w:rFonts w:hint="eastAsia"/>
        </w:rPr>
        <w:br/>
      </w:r>
      <w:r>
        <w:rPr>
          <w:rFonts w:hint="eastAsia"/>
        </w:rPr>
        <w:t>　　　　一、2008年二苯胍市场形势回顾</w:t>
      </w:r>
      <w:r>
        <w:rPr>
          <w:rFonts w:hint="eastAsia"/>
        </w:rPr>
        <w:br/>
      </w:r>
      <w:r>
        <w:rPr>
          <w:rFonts w:hint="eastAsia"/>
        </w:rPr>
        <w:t>　　　　二、2009年二苯胍市场形势分析</w:t>
      </w:r>
      <w:r>
        <w:rPr>
          <w:rFonts w:hint="eastAsia"/>
        </w:rPr>
        <w:br/>
      </w:r>
      <w:r>
        <w:rPr>
          <w:rFonts w:hint="eastAsia"/>
        </w:rPr>
        <w:t>　　第二节 中国二苯胍行业市场产品价格走势分析</w:t>
      </w:r>
      <w:r>
        <w:rPr>
          <w:rFonts w:hint="eastAsia"/>
        </w:rPr>
        <w:br/>
      </w:r>
      <w:r>
        <w:rPr>
          <w:rFonts w:hint="eastAsia"/>
        </w:rPr>
        <w:t>　　　　一、中国二苯胍行业市场价格影响因素分析</w:t>
      </w:r>
      <w:r>
        <w:rPr>
          <w:rFonts w:hint="eastAsia"/>
        </w:rPr>
        <w:br/>
      </w:r>
      <w:r>
        <w:rPr>
          <w:rFonts w:hint="eastAsia"/>
        </w:rPr>
        <w:t>　　　　二、2008-2009年中国二苯胍行业市场价格走势分析</w:t>
      </w:r>
      <w:r>
        <w:rPr>
          <w:rFonts w:hint="eastAsia"/>
        </w:rPr>
        <w:br/>
      </w:r>
      <w:r>
        <w:rPr>
          <w:rFonts w:hint="eastAsia"/>
        </w:rPr>
        <w:t>　　第三节 中国二苯胍行业市场发展的主要策略</w:t>
      </w:r>
      <w:r>
        <w:rPr>
          <w:rFonts w:hint="eastAsia"/>
        </w:rPr>
        <w:br/>
      </w:r>
      <w:r>
        <w:rPr>
          <w:rFonts w:hint="eastAsia"/>
        </w:rPr>
        <w:t>　　　　一、发展国内二苯胍业的相关建议与对策</w:t>
      </w:r>
      <w:r>
        <w:rPr>
          <w:rFonts w:hint="eastAsia"/>
        </w:rPr>
        <w:br/>
      </w:r>
      <w:r>
        <w:rPr>
          <w:rFonts w:hint="eastAsia"/>
        </w:rPr>
        <w:t>　　　　二、中国二苯胍产业的发展建议</w:t>
      </w:r>
      <w:r>
        <w:rPr>
          <w:rFonts w:hint="eastAsia"/>
        </w:rPr>
        <w:br/>
      </w:r>
      <w:r>
        <w:rPr>
          <w:rFonts w:hint="eastAsia"/>
        </w:rPr>
        <w:br/>
      </w:r>
      <w:r>
        <w:rPr>
          <w:rFonts w:hint="eastAsia"/>
        </w:rPr>
        <w:t>第六章 2008-2009年中国二苯胍行业竞争格局分析</w:t>
      </w:r>
      <w:r>
        <w:rPr>
          <w:rFonts w:hint="eastAsia"/>
        </w:rPr>
        <w:br/>
      </w:r>
      <w:r>
        <w:rPr>
          <w:rFonts w:hint="eastAsia"/>
        </w:rPr>
        <w:t>　　第一节 二苯胍行业竞争结构分析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二苯胍企业国际竞争力比较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二苯胍行业竞争格局分析</w:t>
      </w:r>
      <w:r>
        <w:rPr>
          <w:rFonts w:hint="eastAsia"/>
        </w:rPr>
        <w:br/>
      </w:r>
      <w:r>
        <w:rPr>
          <w:rFonts w:hint="eastAsia"/>
        </w:rPr>
        <w:t>　　　　一、二苯胍行业集中度分析</w:t>
      </w:r>
      <w:r>
        <w:rPr>
          <w:rFonts w:hint="eastAsia"/>
        </w:rPr>
        <w:br/>
      </w:r>
      <w:r>
        <w:rPr>
          <w:rFonts w:hint="eastAsia"/>
        </w:rPr>
        <w:t>　　　　二、二苯胍行业竞争程度分析</w:t>
      </w:r>
      <w:r>
        <w:rPr>
          <w:rFonts w:hint="eastAsia"/>
        </w:rPr>
        <w:br/>
      </w:r>
      <w:r>
        <w:rPr>
          <w:rFonts w:hint="eastAsia"/>
        </w:rPr>
        <w:t>　　第四节 2010-2012年二苯胍行业竞争策略分析</w:t>
      </w:r>
      <w:r>
        <w:rPr>
          <w:rFonts w:hint="eastAsia"/>
        </w:rPr>
        <w:br/>
      </w:r>
      <w:r>
        <w:rPr>
          <w:rFonts w:hint="eastAsia"/>
        </w:rPr>
        <w:t>　　　　一、金融危机对行业竞争格局的影响</w:t>
      </w:r>
      <w:r>
        <w:rPr>
          <w:rFonts w:hint="eastAsia"/>
        </w:rPr>
        <w:br/>
      </w:r>
      <w:r>
        <w:rPr>
          <w:rFonts w:hint="eastAsia"/>
        </w:rPr>
        <w:t>　　　　二、2010-2012年二苯胍行业竞争格局展望</w:t>
      </w:r>
      <w:r>
        <w:rPr>
          <w:rFonts w:hint="eastAsia"/>
        </w:rPr>
        <w:br/>
      </w:r>
      <w:r>
        <w:rPr>
          <w:rFonts w:hint="eastAsia"/>
        </w:rPr>
        <w:t>　　　　三、2010-2012年二苯胍行业竞争策略分析</w:t>
      </w:r>
      <w:r>
        <w:rPr>
          <w:rFonts w:hint="eastAsia"/>
        </w:rPr>
        <w:br/>
      </w:r>
      <w:r>
        <w:rPr>
          <w:rFonts w:hint="eastAsia"/>
        </w:rPr>
        <w:br/>
      </w:r>
      <w:r>
        <w:rPr>
          <w:rFonts w:hint="eastAsia"/>
        </w:rPr>
        <w:t>第七章 2008-2009年中国二苯胍行业重点企业发展分析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2010-2012年中国二苯胍行业发展前景预测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2010-2012年中国二苯胍行业市场发展趋势预测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三、2010-2012年中国二苯胍行业市场价格走势预测</w:t>
      </w:r>
      <w:r>
        <w:rPr>
          <w:rFonts w:hint="eastAsia"/>
        </w:rPr>
        <w:br/>
      </w:r>
      <w:r>
        <w:rPr>
          <w:rFonts w:hint="eastAsia"/>
        </w:rPr>
        <w:t>　　第三节 2010-2012年中国二苯胍技术发展趋势预测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2010-2012年中国二苯胍行业投资分析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7cd7652a746e3" w:history="1">
        <w:r>
          <w:rPr>
            <w:rStyle w:val="Hyperlink"/>
          </w:rPr>
          <w:t>2010-2012年中国二苯胍行业市场深度调研及投资预测报告</w:t>
        </w:r>
      </w:hyperlink>
      <w:r>
        <w:rPr>
          <w:color w:val="C00000"/>
        </w:rPr>
        <w:t>》，报告编号：</w:t>
      </w:r>
      <w:r>
        <w:rPr>
          <w:rFonts w:hint="eastAsia"/>
          <w:color w:val="C00000"/>
        </w:rPr>
        <w:t>03310A8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7cd7652a746e3" w:history="1">
        <w:r>
          <w:rPr>
            <w:rStyle w:val="Hyperlink"/>
          </w:rPr>
          <w:t>https://www.20087.com/2010-03/R_2010_2012erbenzuoxingyeshichangshend.html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热点：二甲双胍、二苯胍结构式、苯乙双胍片、二苯胍氢溴酸盐、笃定药业是大厂家吗、二苯胍吸着率空白一般消耗盐酸多少、纽兰好还是三精好、二苯胍是危化品吗、葡萄糖肽最佳使用方法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47ef7833a4aa5" w:history="1">
      <w:r>
        <w:rPr>
          <w:rStyle w:val="Hyperlink"/>
        </w:rPr>
        <w:t>2010-2012年中国二苯胍行业市场深度调研及投资预测报告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erbenzuoxingyeshichangshend.html" TargetMode="External" Id="R4b37cd7652a746e3" /></Relationships>
</file>

<file path=word/_rels/header2.xml.rels>&#65279;<?xml version="1.0" encoding="utf-8"?><Relationships xmlns="http://schemas.openxmlformats.org/package/2006/relationships"><Relationship Type="http://schemas.openxmlformats.org/officeDocument/2006/relationships/hyperlink" Target="https://www.20087.com/2010-03/R_2010_2012erbenzuoxingyeshichangshend.html" TargetMode="External" Id="R95347ef7833a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2010-03-24T00:53:00Z</dcterms:created>
  <dcterms:modified xsi:type="dcterms:W3CDTF">2010-03-24T01:53:00Z</dcterms:modified>
  <dc:subject>2010-2012年中国二苯胍行业市场深度调研及投资预测报告</dc:subject>
  <dc:title>2010-2012年中国二苯胍行业市场深度调研及投资预测报告</dc:title>
  <cp:keywords>2010-2012年中国二苯胍行业市场深度调研及投资预测报告</cp:keywords>
  <dc:description>2010-2012年中国二苯胍行业市场深度调研及投资预测报告</dc:description>
</cp:coreProperties>
</file>