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d61978274cf9" w:history="1">
              <w:r>
                <w:rPr>
                  <w:rStyle w:val="Hyperlink"/>
                </w:rPr>
                <w:t>2010-2012年中国亚硫酸酯行业市场深度调研及投资预测报告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d61978274cf9" w:history="1">
              <w:r>
                <w:rPr>
                  <w:rStyle w:val="Hyperlink"/>
                </w:rPr>
                <w:t>2010-2012年中国亚硫酸酯行业市场深度调研及投资预测报告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d61978274cf9" w:history="1">
                <w:r>
                  <w:rPr>
                    <w:rStyle w:val="Hyperlink"/>
                  </w:rPr>
                  <w:t>https://www.20087.com/2010-03/R_2010_2012yaliusuanzuoxingyeshichangs.html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亚硫酸酯（Sulfite Esters）是一类重要的化工中间体，在食品添加剂、制药、造纸等多个领域有着广泛应用。它主要作为抗氧化剂、漂白剂和还原剂发挥作用，能够有效防止食品氧化变质、改善纸张白度并参与药物合成反应。近年来，随着人们对食品安全和环境保护意识的增强，亚硫酸酯的应用受到了更为严格的监管。为此，研究人员致力于开发低毒性、高稳定性的新产品，如硫代硫酸盐替代品或复合型抗氧化剂，以应对传统亚硫酸酯可能带来的健康风险。此外，通过改进生产工艺，如采用连续流反应器或酶催化转化，可以显著降低生产成本并提高产品纯度，为下游用户提供更具竞争力的选择。</w:t>
      </w:r>
      <w:r>
        <w:rPr>
          <w:rFonts w:hint="eastAsia"/>
        </w:rPr>
        <w:br/>
      </w:r>
      <w:r>
        <w:rPr>
          <w:rFonts w:hint="eastAsia"/>
        </w:rPr>
        <w:t>　　未来，亚硫酸酯的研究和发展将更加注重功能性和可持续性。市场调研网指出，一方面，科学家们正在尝试通过分子设计和改性处理，赋予亚硫酸酯更多的特殊功能，如自修复能力、导电性调节等，使其能够更好地适应新材料和新应用的需求。另一方面，为了响应全球节能减排的趋势，研发团队也在积极寻找可再生资源为基础的新一代亚硫酸酯配方，如生物基聚合物或天然产物提取物，旨在降低碳足迹并促进循环经济建设。此外，随着法规标准的不断完善，亚硫酸酯的安全评估和毒性测试将成为重要课题，确保产品在整个生命周期内的环境友好性和人体健康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02d61978274cf9" w:history="1">
        <w:r>
          <w:rPr>
            <w:rStyle w:val="Hyperlink"/>
          </w:rPr>
          <w:t>2010-2012年中国亚硫酸酯行业市场深度调研及投资预测报告</w:t>
        </w:r>
      </w:hyperlink>
      <w:r>
        <w:rPr>
          <w:rFonts w:hint="eastAsia"/>
        </w:rPr>
        <w:t>》，2010年亚硫酸酯行业市场规模达 亿元，预计2012年市场规模将达 亿元，期间年均复合增长率（CAGR）达 %。报告依托国家统计局及亚硫酸酯相关协会的详实数据，全面解析了亚硫酸酯行业现状与市场需求，重点分析了亚硫酸酯市场规模、产业链结构及价格动态，并对亚硫酸酯细分市场进行了详细探讨。报告科学预测了亚硫酸酯市场前景与发展趋势，评估了品牌竞争格局、市场集中度及重点企业的市场表现。同时，通过SWOT分析揭示了亚硫酸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一、亚硫酸酯的定义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亚硫酸酯产品细分及特性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亚硫酸酯行业地位分析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中国亚硫酸酯行业宏观经济环境分析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中国亚硫酸酯行业政策技术环境分析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亚硫酸酯行业政策法规环境分析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亚硫酸酯行业技术环境分析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2008-2009年中国亚硫酸酯行业总体发展状况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中国亚硫酸酯行业规模情况分析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中国亚硫酸酯行业产销情况分析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中国亚硫酸酯行业财务能力分析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2008-2009年中国亚硫酸酯行业市场发展分析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2008-2009年中国亚硫酸酯市场分析</w:t>
      </w:r>
      <w:r>
        <w:rPr>
          <w:rFonts w:hint="eastAsia"/>
        </w:rPr>
        <w:br/>
      </w:r>
      <w:r>
        <w:rPr>
          <w:rFonts w:hint="eastAsia"/>
        </w:rPr>
        <w:t>　　　　一、2008年亚硫酸酯市场形势回顾</w:t>
      </w:r>
      <w:r>
        <w:rPr>
          <w:rFonts w:hint="eastAsia"/>
        </w:rPr>
        <w:br/>
      </w:r>
      <w:r>
        <w:rPr>
          <w:rFonts w:hint="eastAsia"/>
        </w:rPr>
        <w:t>　　　　二、2009年亚硫酸酯市场形势分析</w:t>
      </w:r>
      <w:r>
        <w:rPr>
          <w:rFonts w:hint="eastAsia"/>
        </w:rPr>
        <w:br/>
      </w:r>
      <w:r>
        <w:rPr>
          <w:rFonts w:hint="eastAsia"/>
        </w:rPr>
        <w:t>　　第二节 中国亚硫酸酯行业市场产品价格走势分析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一、中国亚硫酸酯行业市场价格影响因素分析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二、2008-2009年中国亚硫酸酯行业市场价格走势分析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中国亚硫酸酯行业市场发展的主要策略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一、发展国内亚硫酸酯业的相关建议与对策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二、中国亚硫酸酯产业的发展建议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2008-2009年中国亚硫酸酯行业竞争格局分析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亚硫酸酯企业国际竞争力比较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亚硫酸酯行业竞争格局分析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一、亚硫酸酯行业集中度分析</w:t>
      </w:r>
      <w:r>
        <w:rPr>
          <w:rFonts w:hint="eastAsia"/>
        </w:rPr>
        <w:br/>
      </w:r>
      <w:r>
        <w:rPr>
          <w:rFonts w:hint="eastAsia"/>
        </w:rPr>
        <w:t>　　　　二、亚硫酸酯行业竞争程度分析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2010-2012年亚硫酸酯行业竞争策略分析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二、2010-2012年亚硫酸酯行业竞争格局展望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三、2010-2012年亚硫酸酯行业竞争策略分析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2008-2009年中国亚硫酸酯行业重点企业发展分析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2010-2012年中国亚硫酸酯行业发展前景预测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2010-2012年中国亚硫酸酯行业市场发展趋势预测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三、2010-2012年中国亚硫酸酯行业市场价格走势预测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2010-2012年中国亚硫酸酯技术发展趋势预测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2010-2012年中国亚硫酸酯行业投资分析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d61978274cf9" w:history="1">
        <w:r>
          <w:rPr>
            <w:rStyle w:val="Hyperlink"/>
          </w:rPr>
          <w:t>2010-2012年中国亚硫酸酯行业市场深度调研及投资预测报告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d61978274cf9" w:history="1">
        <w:r>
          <w:rPr>
            <w:rStyle w:val="Hyperlink"/>
          </w:rPr>
          <w:t>https://www.20087.com/2010-03/R_2010_2012yaliusuanzuoxingyeshichangs.html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热点：亚硫酸酯英语、亚硫酸酯抗氧剂采购、亚硫酸酯抗氧剂最简单三个步骤、亚硫酸酯基、亚硫酸酯甜菜碱合成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0a7f5da58427f" w:history="1">
      <w:r>
        <w:rPr>
          <w:rStyle w:val="Hyperlink"/>
        </w:rPr>
        <w:t>2010-2012年中国亚硫酸酯行业市场深度调研及投资预测报告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aliusuanzuoxingyeshichangs.html" TargetMode="External" Id="R1c02d6197827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aliusuanzuoxingyeshichangs.html" TargetMode="External" Id="R2710a7f5da58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2010-03-25T01:04:00Z</dcterms:created>
  <dcterms:modified xsi:type="dcterms:W3CDTF">2010-03-25T02:04:00Z</dcterms:modified>
  <dc:subject>2010-2012年中国亚硫酸酯行业市场深度调研及投资预测报告</dc:subject>
  <dc:title>2010-2012年中国亚硫酸酯行业市场深度调研及投资预测报告</dc:title>
  <cp:keywords>2010-2012年中国亚硫酸酯行业市场深度调研及投资预测报告</cp:keywords>
  <dc:description>2010-2012年中国亚硫酸酯行业市场深度调研及投资预测报告</dc:description>
</cp:coreProperties>
</file>