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cce28694249fe" w:history="1">
              <w:r>
                <w:rPr>
                  <w:rStyle w:val="Hyperlink"/>
                </w:rPr>
                <w:t>2010-2012年中国日历行业市场调研与投资前景研究报告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cce28694249fe" w:history="1">
              <w:r>
                <w:rPr>
                  <w:rStyle w:val="Hyperlink"/>
                </w:rPr>
                <w:t>2010-2012年中国日历行业市场调研与投资前景研究报告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cce28694249fe" w:history="1">
                <w:r>
                  <w:rPr>
                    <w:rStyle w:val="Hyperlink"/>
                  </w:rPr>
                  <w:t>https://www.20087.com/2010-03/R_2010_2012rilixingyeshichangdiaoyanyu.html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纸质日历作为一种记录日期、节日、纪念日的传统工具，在数字时代面临着前所未有的挑战。随着智能手机和平板电脑的普及，电子日历已成为多数人的首选，它们不仅提供基础的日程安排功能，还支持提醒、共享、同步和云端备份等功能。然而，纸质日历并未完全退出历史舞台，反而在设计、艺术性和收藏价值上找到了新的定位，成为了一种文化商品和创意礼品。</w:t>
      </w:r>
      <w:r>
        <w:rPr>
          <w:rFonts w:hint="eastAsia"/>
        </w:rPr>
        <w:br/>
      </w:r>
      <w:r>
        <w:rPr>
          <w:rFonts w:hint="eastAsia"/>
        </w:rPr>
        <w:t>　　未来，日历将更加注重个性化和情感连接。定制化日历，允许用户上传个人照片或设计元素，将变得越来越流行。同时，与日历相关的文化活动，如主题展览和设计大赛，将进一步推动其作为艺术和文化载体的地位。数字日历则会继续深化与人工智能的整合，提供更加智能的日程管理和生活助手功能，如根据用户习惯自动安排日程，或结合天气预报调整出行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cce28694249fe" w:history="1">
        <w:r>
          <w:rPr>
            <w:rStyle w:val="Hyperlink"/>
          </w:rPr>
          <w:t>2010-2012年中国日历行业市场调研与投资前景研究报告</w:t>
        </w:r>
      </w:hyperlink>
      <w:r>
        <w:rPr>
          <w:rFonts w:hint="eastAsia"/>
        </w:rPr>
        <w:t>》依托多年来对日历行业的监测研究，结合日历行业历年供需关系变化规律、日历产品消费结构、应用领域、日历市场发展环境、日历相关政策扶持等，对日历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7acce28694249fe" w:history="1">
        <w:r>
          <w:rPr>
            <w:rStyle w:val="Hyperlink"/>
          </w:rPr>
          <w:t>2010-2012年中国日历行业市场调研与投资前景研究报告</w:t>
        </w:r>
      </w:hyperlink>
      <w:r>
        <w:rPr>
          <w:rFonts w:hint="eastAsia"/>
        </w:rPr>
        <w:t>还向投资人全面的呈现了日历重点企业和日历行业相关项目现状、日历未来发展潜力，日历投资进入机会、日历风险控制、以及应对风险对策。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一、日历的定义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日历产品细分及特性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日历行业地位分析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中国日历行业政策技术环境分析</w:t>
      </w:r>
      <w:r>
        <w:rPr>
          <w:rFonts w:hint="eastAsia"/>
        </w:rPr>
        <w:br/>
      </w:r>
      <w:r>
        <w:rPr>
          <w:rFonts w:hint="eastAsia"/>
        </w:rPr>
        <w:t>　　第一节 日历行业政策法规环境分析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日历行业技术环境分析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2008-2009年中国日历行业总体发展状况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中国日历行业产销情况分析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中国日历行业财务能力分析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2008-2009年中国日历行业市场发展分析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2008-2009年中国日历市场分析</w:t>
      </w:r>
      <w:r>
        <w:rPr>
          <w:rFonts w:hint="eastAsia"/>
        </w:rPr>
        <w:br/>
      </w:r>
      <w:r>
        <w:rPr>
          <w:rFonts w:hint="eastAsia"/>
        </w:rPr>
        <w:t>　　　　一、2008年日历市场形势回顾</w:t>
      </w:r>
      <w:r>
        <w:rPr>
          <w:rFonts w:hint="eastAsia"/>
        </w:rPr>
        <w:br/>
      </w:r>
      <w:r>
        <w:rPr>
          <w:rFonts w:hint="eastAsia"/>
        </w:rPr>
        <w:t>　　　　二、2009年日历市场形势分析</w:t>
      </w:r>
      <w:r>
        <w:rPr>
          <w:rFonts w:hint="eastAsia"/>
        </w:rPr>
        <w:br/>
      </w:r>
      <w:r>
        <w:rPr>
          <w:rFonts w:hint="eastAsia"/>
        </w:rPr>
        <w:t>　　第二节 中国日历行业市场产品价格走势分析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一、中国日历行业市场价格影响因素分析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二、2008-2009年中国日历行业市场价格走势分析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中国日历行业进出口市场分析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一、2008-2009年中国日历行业进口市场分析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二、2008-2009年中国日历行业出口市场分析</w:t>
      </w:r>
      <w:r>
        <w:rPr>
          <w:rFonts w:hint="eastAsia"/>
        </w:rPr>
        <w:br/>
      </w:r>
      <w:r>
        <w:rPr>
          <w:rFonts w:hint="eastAsia"/>
        </w:rPr>
        <w:t>　　第四节 中国日历行业市场发展的主要策略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一、发展国内日历业的相关建议与对策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二、中国日历产业的发展建议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2008-2009年中国日历行业竞争格局分析</w:t>
      </w:r>
      <w:r>
        <w:rPr>
          <w:rFonts w:hint="eastAsia"/>
        </w:rPr>
        <w:br/>
      </w:r>
      <w:r>
        <w:rPr>
          <w:rFonts w:hint="eastAsia"/>
        </w:rPr>
        <w:t>　　第一节 日历行业竞争结构分析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日历行业竞争格局分析</w:t>
      </w:r>
      <w:r>
        <w:rPr>
          <w:rFonts w:hint="eastAsia"/>
        </w:rPr>
        <w:br/>
      </w:r>
      <w:r>
        <w:rPr>
          <w:rFonts w:hint="eastAsia"/>
        </w:rPr>
        <w:t>　　　　一、日历行业集中度分析</w:t>
      </w:r>
      <w:r>
        <w:rPr>
          <w:rFonts w:hint="eastAsia"/>
        </w:rPr>
        <w:br/>
      </w:r>
      <w:r>
        <w:rPr>
          <w:rFonts w:hint="eastAsia"/>
        </w:rPr>
        <w:t>　　　　二、日历行业竞争程度分析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2010-2012年日历行业竞争策略分析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二、2010-2012年日历行业竞争格局展望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三、2010-2012年日历行业竞争策略分析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2008-2009年中国日历行业重点企业发展分析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2010-2012年中国日历行业发展前景预测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2010-2012年中国日历行业市场发展趋势预测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三、2010-2012年中国日历行业市场价格走势预测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2010-2012年中国日历技术发展趋势预测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2010-2012年中国日历行业投资分析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cce28694249fe" w:history="1">
        <w:r>
          <w:rPr>
            <w:rStyle w:val="Hyperlink"/>
          </w:rPr>
          <w:t>2010-2012年中国日历行业市场调研与投资前景研究报告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cce28694249fe" w:history="1">
        <w:r>
          <w:rPr>
            <w:rStyle w:val="Hyperlink"/>
          </w:rPr>
          <w:t>https://www.20087.com/2010-03/R_2010_2012rilixingyeshichangdiaoyanyu.html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bf64b1ced488b" w:history="1">
      <w:r>
        <w:rPr>
          <w:rStyle w:val="Hyperlink"/>
        </w:rPr>
        <w:t>2010-2012年中国日历行业市场调研与投资前景研究报告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rilixingyeshichangdiaoyanyu.html" TargetMode="External" Id="R47acce286942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rilixingyeshichangdiaoyanyu.html" TargetMode="External" Id="R472bf64b1ced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2010-03-05T07:10:00Z</dcterms:created>
  <dcterms:modified xsi:type="dcterms:W3CDTF">2010-03-05T08:10:00Z</dcterms:modified>
  <dc:subject>2010-2012年中国日历行业市场调研与投资前景研究报告</dc:subject>
  <dc:title>2010-2012年中国日历行业市场调研与投资前景研究报告</dc:title>
  <cp:keywords>2010-2012年中国日历行业市场调研与投资前景研究报告</cp:keywords>
  <dc:description>2010-2012年中国日历行业市场调研与投资前景研究报告</dc:description>
</cp:coreProperties>
</file>