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6e10e5431e451d" w:history="1">
              <w:r>
                <w:rPr>
                  <w:rStyle w:val="Hyperlink"/>
                </w:rPr>
                <w:t>2010-2012年中国时尚腕表行业市场深度研究及投资前景分析报告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6e10e5431e451d" w:history="1">
              <w:r>
                <w:rPr>
                  <w:rStyle w:val="Hyperlink"/>
                </w:rPr>
                <w:t>2010-2012年中国时尚腕表行业市场深度研究及投资前景分析报告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0323815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6e10e5431e451d" w:history="1">
                <w:r>
                  <w:rPr>
                    <w:rStyle w:val="Hyperlink"/>
                  </w:rPr>
                  <w:t>https://www.20087.com/2010-03/R_2010_2012shishangwanbiaoxingyeshicha.html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腕表行业经历了从传统机械表到智能穿戴设备的转变。随着消费者对时尚和个性化需求的增长，以及科技的进步，腕表市场呈现出多元化的特点。传统机械表依然受到钟表收藏家和爱好者的追捧，而智能手表则因其丰富的功能和健康监测能力而受到年轻消费者的喜爱。近年来，腕表品牌不断推出融合传统工艺与现代科技的新产品，以满足不同消费者群体的需求。</w:t>
      </w:r>
      <w:r>
        <w:rPr>
          <w:rFonts w:hint="eastAsia"/>
        </w:rPr>
        <w:br/>
      </w:r>
      <w:r>
        <w:rPr>
          <w:rFonts w:hint="eastAsia"/>
        </w:rPr>
        <w:t>　　未来，腕表行业的发展将更加注重技术创新和个性化设计。市场调研网指出，随着智能穿戴技术的成熟，智能手表的功能将进一步丰富，可能会集成更多健康监测功能，如心电图监测、血氧测量等。同时，腕表的设计将更加注重个性化和定制化，品牌将提供更多材质、颜色和风格的选择，以满足消费者对独特性的追求。此外，可持续发展和环保材料的应用也将成为腕表设计的重要考虑因素之一。</w:t>
      </w:r>
      <w:r>
        <w:rPr>
          <w:rFonts w:hint="eastAsia"/>
        </w:rPr>
        <w:br/>
      </w:r>
      <w:r>
        <w:rPr>
          <w:rFonts w:hint="eastAsia"/>
        </w:rPr>
        <w:br/>
      </w:r>
      <w:r>
        <w:rPr>
          <w:rFonts w:hint="eastAsia"/>
        </w:rPr>
        <w:t>第一章 时尚腕表行业概述</w:t>
      </w:r>
      <w:r>
        <w:rPr>
          <w:rFonts w:hint="eastAsia"/>
        </w:rPr>
        <w:br/>
      </w:r>
      <w:r>
        <w:rPr>
          <w:rFonts w:hint="eastAsia"/>
        </w:rPr>
        <w:t>　　第一节 行业相关界定</w:t>
      </w:r>
      <w:r>
        <w:rPr>
          <w:rFonts w:hint="eastAsia"/>
        </w:rPr>
        <w:br/>
      </w:r>
      <w:r>
        <w:rPr>
          <w:rFonts w:hint="eastAsia"/>
        </w:rPr>
        <w:t>　　　　一、时尚腕表的定义</w:t>
      </w:r>
      <w:r>
        <w:rPr>
          <w:rFonts w:hint="eastAsia"/>
        </w:rPr>
        <w:br/>
      </w:r>
      <w:r>
        <w:rPr>
          <w:rFonts w:hint="eastAsia"/>
        </w:rPr>
        <w:t>　　　　二、行业发展历程</w:t>
      </w:r>
      <w:r>
        <w:rPr>
          <w:rFonts w:hint="eastAsia"/>
        </w:rPr>
        <w:br/>
      </w:r>
      <w:r>
        <w:rPr>
          <w:rFonts w:hint="eastAsia"/>
        </w:rPr>
        <w:t>　　第二节 时尚腕表产品细分及特性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时尚腕表行业地位分析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中国时尚腕表行业宏观经济环境分析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中国时尚腕表行业政策技术环境分析</w:t>
      </w:r>
      <w:r>
        <w:rPr>
          <w:rFonts w:hint="eastAsia"/>
        </w:rPr>
        <w:br/>
      </w:r>
      <w:r>
        <w:rPr>
          <w:rFonts w:hint="eastAsia"/>
        </w:rPr>
        <w:t>　　第一节 时尚腕表行业政策法规环境分析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时尚腕表行业技术环境分析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2008-2009年中国时尚腕表行业总体发展状况</w:t>
      </w:r>
      <w:r>
        <w:rPr>
          <w:rFonts w:hint="eastAsia"/>
        </w:rPr>
        <w:br/>
      </w:r>
      <w:r>
        <w:rPr>
          <w:rFonts w:hint="eastAsia"/>
        </w:rPr>
        <w:t>　　第一节 中国时尚腕表行业规模情况分析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中国时尚腕表行业产销情况分析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中国时尚腕表行业财务能力分析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2008-2009年中国时尚腕表行业市场发展分析</w:t>
      </w:r>
      <w:r>
        <w:rPr>
          <w:rFonts w:hint="eastAsia"/>
        </w:rPr>
        <w:br/>
      </w:r>
      <w:r>
        <w:rPr>
          <w:rFonts w:hint="eastAsia"/>
        </w:rPr>
        <w:t>　　第一节 2008-2009年中国时尚腕表市场分析</w:t>
      </w:r>
      <w:r>
        <w:rPr>
          <w:rFonts w:hint="eastAsia"/>
        </w:rPr>
        <w:br/>
      </w:r>
      <w:r>
        <w:rPr>
          <w:rFonts w:hint="eastAsia"/>
        </w:rPr>
        <w:t>　　　　一、2008年时尚腕表市场形势回顾</w:t>
      </w:r>
      <w:r>
        <w:rPr>
          <w:rFonts w:hint="eastAsia"/>
        </w:rPr>
        <w:br/>
      </w:r>
      <w:r>
        <w:rPr>
          <w:rFonts w:hint="eastAsia"/>
        </w:rPr>
        <w:t>　　　　二、2009年时尚腕表市场形势分析</w:t>
      </w:r>
      <w:r>
        <w:rPr>
          <w:rFonts w:hint="eastAsia"/>
        </w:rPr>
        <w:br/>
      </w:r>
      <w:r>
        <w:rPr>
          <w:rFonts w:hint="eastAsia"/>
        </w:rPr>
        <w:t>　　第二节 中国时尚腕表行业市场产品价格走势分析</w:t>
      </w:r>
      <w:r>
        <w:rPr>
          <w:rFonts w:hint="eastAsia"/>
        </w:rPr>
        <w:br/>
      </w:r>
      <w:r>
        <w:rPr>
          <w:rFonts w:hint="eastAsia"/>
        </w:rPr>
        <w:t>　　　　一、中国时尚腕表行业市场价格影响因素分析</w:t>
      </w:r>
      <w:r>
        <w:rPr>
          <w:rFonts w:hint="eastAsia"/>
        </w:rPr>
        <w:br/>
      </w:r>
      <w:r>
        <w:rPr>
          <w:rFonts w:hint="eastAsia"/>
        </w:rPr>
        <w:t>　　　　二、2008-2009年中国时尚腕表行业市场价格走势分析</w:t>
      </w:r>
      <w:r>
        <w:rPr>
          <w:rFonts w:hint="eastAsia"/>
        </w:rPr>
        <w:br/>
      </w:r>
      <w:r>
        <w:rPr>
          <w:rFonts w:hint="eastAsia"/>
        </w:rPr>
        <w:t>　　第三节 中国时尚腕表行业进出口市场分析</w:t>
      </w:r>
      <w:r>
        <w:rPr>
          <w:rFonts w:hint="eastAsia"/>
        </w:rPr>
        <w:br/>
      </w:r>
      <w:r>
        <w:rPr>
          <w:rFonts w:hint="eastAsia"/>
        </w:rPr>
        <w:t>　　　　一、2008-2009年中国时尚腕表行业进口市场分析</w:t>
      </w:r>
      <w:r>
        <w:rPr>
          <w:rFonts w:hint="eastAsia"/>
        </w:rPr>
        <w:br/>
      </w:r>
      <w:r>
        <w:rPr>
          <w:rFonts w:hint="eastAsia"/>
        </w:rPr>
        <w:t>　　　　二、2008-2009年中国时尚腕表行业出口市场分析</w:t>
      </w:r>
      <w:r>
        <w:rPr>
          <w:rFonts w:hint="eastAsia"/>
        </w:rPr>
        <w:br/>
      </w:r>
      <w:r>
        <w:rPr>
          <w:rFonts w:hint="eastAsia"/>
        </w:rPr>
        <w:t>　　第四节 中国时尚腕表行业市场发展的主要策略</w:t>
      </w:r>
      <w:r>
        <w:rPr>
          <w:rFonts w:hint="eastAsia"/>
        </w:rPr>
        <w:br/>
      </w:r>
      <w:r>
        <w:rPr>
          <w:rFonts w:hint="eastAsia"/>
        </w:rPr>
        <w:t>　　　　一、发展国内时尚腕表业的相关建议与对策</w:t>
      </w:r>
      <w:r>
        <w:rPr>
          <w:rFonts w:hint="eastAsia"/>
        </w:rPr>
        <w:br/>
      </w:r>
      <w:r>
        <w:rPr>
          <w:rFonts w:hint="eastAsia"/>
        </w:rPr>
        <w:t>　　　　二、中国时尚腕表产业的发展建议</w:t>
      </w:r>
      <w:r>
        <w:rPr>
          <w:rFonts w:hint="eastAsia"/>
        </w:rPr>
        <w:br/>
      </w:r>
      <w:r>
        <w:rPr>
          <w:rFonts w:hint="eastAsia"/>
        </w:rPr>
        <w:br/>
      </w:r>
      <w:r>
        <w:rPr>
          <w:rFonts w:hint="eastAsia"/>
        </w:rPr>
        <w:t>第六章 2008-2009年中国时尚腕表行业竞争格局分析</w:t>
      </w:r>
      <w:r>
        <w:rPr>
          <w:rFonts w:hint="eastAsia"/>
        </w:rPr>
        <w:br/>
      </w:r>
      <w:r>
        <w:rPr>
          <w:rFonts w:hint="eastAsia"/>
        </w:rPr>
        <w:t>　　第一节 时尚腕表行业竞争结构分析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时尚腕表企业国际竞争力比较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时尚腕表行业竞争格局分析</w:t>
      </w:r>
      <w:r>
        <w:rPr>
          <w:rFonts w:hint="eastAsia"/>
        </w:rPr>
        <w:br/>
      </w:r>
      <w:r>
        <w:rPr>
          <w:rFonts w:hint="eastAsia"/>
        </w:rPr>
        <w:t>　　　　一、时尚腕表行业集中度分析</w:t>
      </w:r>
      <w:r>
        <w:rPr>
          <w:rFonts w:hint="eastAsia"/>
        </w:rPr>
        <w:br/>
      </w:r>
      <w:r>
        <w:rPr>
          <w:rFonts w:hint="eastAsia"/>
        </w:rPr>
        <w:t>　　　　二、时尚腕表行业竞争程度分析</w:t>
      </w:r>
      <w:r>
        <w:rPr>
          <w:rFonts w:hint="eastAsia"/>
        </w:rPr>
        <w:br/>
      </w:r>
      <w:r>
        <w:rPr>
          <w:rFonts w:hint="eastAsia"/>
        </w:rPr>
        <w:t>　　第四节 2010-2012年时尚腕表行业竞争策略分析</w:t>
      </w:r>
      <w:r>
        <w:rPr>
          <w:rFonts w:hint="eastAsia"/>
        </w:rPr>
        <w:br/>
      </w:r>
      <w:r>
        <w:rPr>
          <w:rFonts w:hint="eastAsia"/>
        </w:rPr>
        <w:t>　　　　一、金融危机对行业竞争格局的影响</w:t>
      </w:r>
      <w:r>
        <w:rPr>
          <w:rFonts w:hint="eastAsia"/>
        </w:rPr>
        <w:br/>
      </w:r>
      <w:r>
        <w:rPr>
          <w:rFonts w:hint="eastAsia"/>
        </w:rPr>
        <w:t>　　　　二、2010-2012年时尚腕表行业竞争格局展望</w:t>
      </w:r>
      <w:r>
        <w:rPr>
          <w:rFonts w:hint="eastAsia"/>
        </w:rPr>
        <w:br/>
      </w:r>
      <w:r>
        <w:rPr>
          <w:rFonts w:hint="eastAsia"/>
        </w:rPr>
        <w:t>　　　　三、2010-2012年时尚腕表行业竞争策略分析</w:t>
      </w:r>
      <w:r>
        <w:rPr>
          <w:rFonts w:hint="eastAsia"/>
        </w:rPr>
        <w:br/>
      </w:r>
      <w:r>
        <w:rPr>
          <w:rFonts w:hint="eastAsia"/>
        </w:rPr>
        <w:br/>
      </w:r>
      <w:r>
        <w:rPr>
          <w:rFonts w:hint="eastAsia"/>
        </w:rPr>
        <w:t>第七章 2008-2009年中国时尚腕表行业重点企业发展分析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2010-2012年中国时尚腕表行业发展前景预测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2010-2012年中国时尚腕表行业市场发展趋势预测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三、2010-2012年中国时尚腕表行业市场价格走势预测</w:t>
      </w:r>
      <w:r>
        <w:rPr>
          <w:rFonts w:hint="eastAsia"/>
        </w:rPr>
        <w:br/>
      </w:r>
      <w:r>
        <w:rPr>
          <w:rFonts w:hint="eastAsia"/>
        </w:rPr>
        <w:t>　　第三节 2010-2012年中国时尚腕表技术发展趋势预测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2010-2012年中国时尚腕表行业投资分析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6e10e5431e451d" w:history="1">
        <w:r>
          <w:rPr>
            <w:rStyle w:val="Hyperlink"/>
          </w:rPr>
          <w:t>2010-2012年中国时尚腕表行业市场深度研究及投资前景分析报告</w:t>
        </w:r>
      </w:hyperlink>
      <w:r>
        <w:rPr>
          <w:color w:val="C00000"/>
        </w:rPr>
        <w:t>》，报告编号：</w:t>
      </w:r>
      <w:r>
        <w:rPr>
          <w:rFonts w:hint="eastAsia"/>
          <w:color w:val="C00000"/>
        </w:rPr>
        <w:t>0323815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6e10e5431e451d" w:history="1">
        <w:r>
          <w:rPr>
            <w:rStyle w:val="Hyperlink"/>
          </w:rPr>
          <w:t>https://www.20087.com/2010-03/R_2010_2012shishangwanbiaoxingyeshicha.html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热点：腕表和手表的区别、腕表之家官网、二手江诗丹顿贬值多少、腕表排名、腕、腕表品牌排名、依波手表什么档次、腕表网、腕表品牌天梯图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2228a7b8a14d81" w:history="1">
      <w:r>
        <w:rPr>
          <w:rStyle w:val="Hyperlink"/>
        </w:rPr>
        <w:t>2010-2012年中国时尚腕表行业市场深度研究及投资前景分析报告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shishangwanbiaoxingyeshicha.html" TargetMode="External" Id="R366e10e5431e451d" /></Relationships>
</file>

<file path=word/_rels/header2.xml.rels>&#65279;<?xml version="1.0" encoding="utf-8"?><Relationships xmlns="http://schemas.openxmlformats.org/package/2006/relationships"><Relationship Type="http://schemas.openxmlformats.org/officeDocument/2006/relationships/hyperlink" Target="https://www.20087.com/2010-03/R_2010_2012shishangwanbiaoxingyeshicha.html" TargetMode="External" Id="R342228a7b8a14d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2010-03-19T02:06:00Z</dcterms:created>
  <dcterms:modified xsi:type="dcterms:W3CDTF">2010-03-19T03:06:00Z</dcterms:modified>
  <dc:subject>2010-2012年中国时尚腕表行业市场深度研究及投资前景分析报告</dc:subject>
  <dc:title>2010-2012年中国时尚腕表行业市场深度研究及投资前景分析报告</dc:title>
  <cp:keywords>2010-2012年中国时尚腕表行业市场深度研究及投资前景分析报告</cp:keywords>
  <dc:description>2010-2012年中国时尚腕表行业市场深度研究及投资前景分析报告</dc:description>
</cp:coreProperties>
</file>