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250764f3537456b" w:history="1">
              <w:r>
                <w:rPr>
                  <w:rStyle w:val="Hyperlink"/>
                </w:rPr>
                <w:t>2011-2016年中国条码秤行业市场深度研究及投资前景分析报告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250764f3537456b" w:history="1">
              <w:r>
                <w:rPr>
                  <w:rStyle w:val="Hyperlink"/>
                </w:rPr>
                <w:t>2011-2016年中国条码秤行业市场深度研究及投资前景分析报告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0323811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250764f3537456b" w:history="1">
                <w:r>
                  <w:rPr>
                    <w:rStyle w:val="Hyperlink"/>
                  </w:rPr>
                  <w:t>https://www.20087.com/2010-03/R_2010_2012tiaomachengxingyeshichangsh.html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条码秤是一种用于商品称重和价格计算的计量设备，广泛应用于超市、零售店等领域。近年来，随着信息技术的发展和对高效管理的需求增加，条码秤在精度和功能上不断进步。目前，条码秤不仅在称重精度上有了显著提升，通过采用高精度传感器和先进的称重算法，提高了秤的准确性和稳定性；还在功能多样性上进行了优化，通过引入条码扫描、自动打印标签和联网功能，增强了设备的智能化管理水平。此外，通过引入用户友好的界面设计，提高了设备的操作便捷性。</w:t>
      </w:r>
      <w:r>
        <w:rPr>
          <w:rFonts w:hint="eastAsia"/>
        </w:rPr>
        <w:br/>
      </w:r>
      <w:r>
        <w:rPr>
          <w:rFonts w:hint="eastAsia"/>
        </w:rPr>
        <w:t>　　未来，条码秤的发展将更加注重智能化与集成化。市场调研网指出，一方面，通过集成更多智能模块，如物联网传感器和远程监控系统，实现对设备运行状态的实时监控和自动化管理，提高设备的智能化水平；另一方面，采用更多集成技术，如将条码秤与ERP系统和库存管理系统集成在一起，形成高效协同的信息管理系统，提高整体运营效率。此外，随着移动支付技术的发展，未来的条码秤可能会探索更多与移动支付平台的结合，通过开发适用于自助结账的专用设备，提高顾客购物体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250764f3537456b" w:history="1">
        <w:r>
          <w:rPr>
            <w:rStyle w:val="Hyperlink"/>
          </w:rPr>
          <w:t>2011-2016年中国条码秤行业市场深度研究及投资前景分析报告</w:t>
        </w:r>
      </w:hyperlink>
      <w:r>
        <w:rPr>
          <w:rFonts w:hint="eastAsia"/>
        </w:rPr>
        <w:t>》，2011年条码秤行业市场规模达 亿元，预计2016年市场规模将达 亿元，期间年均复合增长率（CAGR）达 %。报告基于国家统计局、相关行业协会等的详实数据，结合市场调研资料，对条码秤行业进行系统分析。报告从条码秤市场规模、技术路线、竞争格局等维度，客观呈现条码秤行业发展现状，评估主要企业的市场表现。通过对条码秤产业链各环节的梳理，分析行业面临的机遇与风险，并对条码秤未来发展趋势做出合理预测。报告为条码秤企业战略调整、投资决策和银行信贷评估提供了专业参考，有助于把握条码秤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条码秤行业概述</w:t>
      </w:r>
      <w:r>
        <w:rPr>
          <w:rFonts w:hint="eastAsia"/>
        </w:rPr>
        <w:br/>
      </w:r>
      <w:r>
        <w:rPr>
          <w:rFonts w:hint="eastAsia"/>
        </w:rPr>
        <w:t>　　第一节 条码秤行业相关界定</w:t>
      </w:r>
      <w:r>
        <w:rPr>
          <w:rFonts w:hint="eastAsia"/>
        </w:rPr>
        <w:br/>
      </w:r>
      <w:r>
        <w:rPr>
          <w:rFonts w:hint="eastAsia"/>
        </w:rPr>
        <w:t>　　　　一、条码秤的定义</w:t>
      </w:r>
      <w:r>
        <w:rPr>
          <w:rFonts w:hint="eastAsia"/>
        </w:rPr>
        <w:br/>
      </w:r>
      <w:r>
        <w:rPr>
          <w:rFonts w:hint="eastAsia"/>
        </w:rPr>
        <w:t>　　　　二、条码秤行业发展历程</w:t>
      </w:r>
      <w:r>
        <w:rPr>
          <w:rFonts w:hint="eastAsia"/>
        </w:rPr>
        <w:br/>
      </w:r>
      <w:r>
        <w:rPr>
          <w:rFonts w:hint="eastAsia"/>
        </w:rPr>
        <w:t>　　第二节 条码秤行业产品细分及特性</w:t>
      </w:r>
      <w:r>
        <w:rPr>
          <w:rFonts w:hint="eastAsia"/>
        </w:rPr>
        <w:br/>
      </w:r>
      <w:r>
        <w:rPr>
          <w:rFonts w:hint="eastAsia"/>
        </w:rPr>
        <w:t>　　　　一、条码秤行业产品分类情况</w:t>
      </w:r>
      <w:r>
        <w:rPr>
          <w:rFonts w:hint="eastAsia"/>
        </w:rPr>
        <w:br/>
      </w:r>
      <w:r>
        <w:rPr>
          <w:rFonts w:hint="eastAsia"/>
        </w:rPr>
        <w:t>　　　　二、条码秤行业产品特性分析</w:t>
      </w:r>
      <w:r>
        <w:rPr>
          <w:rFonts w:hint="eastAsia"/>
        </w:rPr>
        <w:br/>
      </w:r>
      <w:r>
        <w:rPr>
          <w:rFonts w:hint="eastAsia"/>
        </w:rPr>
        <w:t>　　第三节 条码秤行业地位分析</w:t>
      </w:r>
      <w:r>
        <w:rPr>
          <w:rFonts w:hint="eastAsia"/>
        </w:rPr>
        <w:br/>
      </w:r>
      <w:r>
        <w:rPr>
          <w:rFonts w:hint="eastAsia"/>
        </w:rPr>
        <w:t>　　　　一、条码秤行业对经济增长的影响</w:t>
      </w:r>
      <w:r>
        <w:rPr>
          <w:rFonts w:hint="eastAsia"/>
        </w:rPr>
        <w:br/>
      </w:r>
      <w:r>
        <w:rPr>
          <w:rFonts w:hint="eastAsia"/>
        </w:rPr>
        <w:t>　　　　二、条码秤行业对人民生活的影响</w:t>
      </w:r>
      <w:r>
        <w:rPr>
          <w:rFonts w:hint="eastAsia"/>
        </w:rPr>
        <w:br/>
      </w:r>
      <w:r>
        <w:rPr>
          <w:rFonts w:hint="eastAsia"/>
        </w:rPr>
        <w:t>　　　　三、条码秤行业关联度情况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中国条码秤行业宏观经济环境分析</w:t>
      </w:r>
      <w:r>
        <w:rPr>
          <w:rFonts w:hint="eastAsia"/>
        </w:rPr>
        <w:br/>
      </w:r>
      <w:r>
        <w:rPr>
          <w:rFonts w:hint="eastAsia"/>
        </w:rPr>
        <w:t>　　第一节 2011-2016年全球宏观经济分析</w:t>
      </w:r>
      <w:r>
        <w:rPr>
          <w:rFonts w:hint="eastAsia"/>
        </w:rPr>
        <w:br/>
      </w:r>
      <w:r>
        <w:rPr>
          <w:rFonts w:hint="eastAsia"/>
        </w:rPr>
        <w:t>　　　　一、2008-2011年全球宏观经济运行概况</w:t>
      </w:r>
      <w:r>
        <w:rPr>
          <w:rFonts w:hint="eastAsia"/>
        </w:rPr>
        <w:br/>
      </w:r>
      <w:r>
        <w:rPr>
          <w:rFonts w:hint="eastAsia"/>
        </w:rPr>
        <w:t>　　　　二、2011-2016年全球宏观经济趋势预测</w:t>
      </w:r>
      <w:r>
        <w:rPr>
          <w:rFonts w:hint="eastAsia"/>
        </w:rPr>
        <w:br/>
      </w:r>
      <w:r>
        <w:rPr>
          <w:rFonts w:hint="eastAsia"/>
        </w:rPr>
        <w:t>　　第二节 2011-2016年中国宏观经济环境分析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中国条码秤行业政策技术环境分析</w:t>
      </w:r>
      <w:r>
        <w:rPr>
          <w:rFonts w:hint="eastAsia"/>
        </w:rPr>
        <w:br/>
      </w:r>
      <w:r>
        <w:rPr>
          <w:rFonts w:hint="eastAsia"/>
        </w:rPr>
        <w:t>　　第一节 条码秤行业政策法规环境分析</w:t>
      </w:r>
      <w:r>
        <w:rPr>
          <w:rFonts w:hint="eastAsia"/>
        </w:rPr>
        <w:br/>
      </w:r>
      <w:r>
        <w:rPr>
          <w:rFonts w:hint="eastAsia"/>
        </w:rPr>
        <w:t>　　　　一、条码秤行业“十二五”规划解读</w:t>
      </w:r>
      <w:r>
        <w:rPr>
          <w:rFonts w:hint="eastAsia"/>
        </w:rPr>
        <w:br/>
      </w:r>
      <w:r>
        <w:rPr>
          <w:rFonts w:hint="eastAsia"/>
        </w:rPr>
        <w:t>　　　　二、条码秤行业相关标准概述</w:t>
      </w:r>
      <w:r>
        <w:rPr>
          <w:rFonts w:hint="eastAsia"/>
        </w:rPr>
        <w:br/>
      </w:r>
      <w:r>
        <w:rPr>
          <w:rFonts w:hint="eastAsia"/>
        </w:rPr>
        <w:t>　　　　三、条码秤行业税收政策分析</w:t>
      </w:r>
      <w:r>
        <w:rPr>
          <w:rFonts w:hint="eastAsia"/>
        </w:rPr>
        <w:br/>
      </w:r>
      <w:r>
        <w:rPr>
          <w:rFonts w:hint="eastAsia"/>
        </w:rPr>
        <w:t>　　　　四、条码秤行业环保政策分析</w:t>
      </w:r>
      <w:r>
        <w:rPr>
          <w:rFonts w:hint="eastAsia"/>
        </w:rPr>
        <w:br/>
      </w:r>
      <w:r>
        <w:rPr>
          <w:rFonts w:hint="eastAsia"/>
        </w:rPr>
        <w:t>　　　　五、条码秤行业政策走势及其影响</w:t>
      </w:r>
      <w:r>
        <w:rPr>
          <w:rFonts w:hint="eastAsia"/>
        </w:rPr>
        <w:br/>
      </w:r>
      <w:r>
        <w:rPr>
          <w:rFonts w:hint="eastAsia"/>
        </w:rPr>
        <w:t>　　第二节 条码秤行业技术环境分析</w:t>
      </w:r>
      <w:r>
        <w:rPr>
          <w:rFonts w:hint="eastAsia"/>
        </w:rPr>
        <w:br/>
      </w:r>
      <w:r>
        <w:rPr>
          <w:rFonts w:hint="eastAsia"/>
        </w:rPr>
        <w:t>　　　　一、国际条码秤行业技术发展趋势</w:t>
      </w:r>
      <w:r>
        <w:rPr>
          <w:rFonts w:hint="eastAsia"/>
        </w:rPr>
        <w:br/>
      </w:r>
      <w:r>
        <w:rPr>
          <w:rFonts w:hint="eastAsia"/>
        </w:rPr>
        <w:t>　　　　二、国内条码秤行业技术水平现状</w:t>
      </w:r>
      <w:r>
        <w:rPr>
          <w:rFonts w:hint="eastAsia"/>
        </w:rPr>
        <w:br/>
      </w:r>
      <w:r>
        <w:rPr>
          <w:rFonts w:hint="eastAsia"/>
        </w:rPr>
        <w:t>　　　　三、条码秤行业科技创新主攻方向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2010-2011年中国条码秤行业总体发展状况</w:t>
      </w:r>
      <w:r>
        <w:rPr>
          <w:rFonts w:hint="eastAsia"/>
        </w:rPr>
        <w:br/>
      </w:r>
      <w:r>
        <w:rPr>
          <w:rFonts w:hint="eastAsia"/>
        </w:rPr>
        <w:t>　　第一节 2010-2011年中国条码秤行业规模情况分析</w:t>
      </w:r>
      <w:r>
        <w:rPr>
          <w:rFonts w:hint="eastAsia"/>
        </w:rPr>
        <w:br/>
      </w:r>
      <w:r>
        <w:rPr>
          <w:rFonts w:hint="eastAsia"/>
        </w:rPr>
        <w:t>　　　　一、条码秤行业单位规模情况分析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二、条码秤行业人员规模状况分析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三、条码秤行业资产规模状况分析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四、条码秤行业市场规模状况分析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五、行业敏感性分析</w:t>
      </w:r>
      <w:r>
        <w:rPr>
          <w:rFonts w:hint="eastAsia"/>
        </w:rPr>
        <w:br/>
      </w:r>
      <w:r>
        <w:rPr>
          <w:rFonts w:hint="eastAsia"/>
        </w:rPr>
        <w:t>　　第二节 2010-2011年中国条码秤行业产销情况分析</w:t>
      </w:r>
      <w:r>
        <w:rPr>
          <w:rFonts w:hint="eastAsia"/>
        </w:rPr>
        <w:br/>
      </w:r>
      <w:r>
        <w:rPr>
          <w:rFonts w:hint="eastAsia"/>
        </w:rPr>
        <w:t>　　　　一、条码秤行业生产情况分析</w:t>
      </w:r>
      <w:r>
        <w:rPr>
          <w:rFonts w:hint="eastAsia"/>
        </w:rPr>
        <w:br/>
      </w:r>
      <w:r>
        <w:rPr>
          <w:rFonts w:hint="eastAsia"/>
        </w:rPr>
        <w:t>　　　　二、条码秤行业销售情况分析</w:t>
      </w:r>
      <w:r>
        <w:rPr>
          <w:rFonts w:hint="eastAsia"/>
        </w:rPr>
        <w:br/>
      </w:r>
      <w:r>
        <w:rPr>
          <w:rFonts w:hint="eastAsia"/>
        </w:rPr>
        <w:t>　　　　三、条码秤行业产销情况分析</w:t>
      </w:r>
      <w:r>
        <w:rPr>
          <w:rFonts w:hint="eastAsia"/>
        </w:rPr>
        <w:br/>
      </w:r>
      <w:r>
        <w:rPr>
          <w:rFonts w:hint="eastAsia"/>
        </w:rPr>
        <w:t>　　第三节 2010-2011年中国条码秤行业财务能力分析</w:t>
      </w:r>
      <w:r>
        <w:rPr>
          <w:rFonts w:hint="eastAsia"/>
        </w:rPr>
        <w:br/>
      </w:r>
      <w:r>
        <w:rPr>
          <w:rFonts w:hint="eastAsia"/>
        </w:rPr>
        <w:t>　　　　一、条码秤行业盈利能力分析与预测</w:t>
      </w:r>
      <w:r>
        <w:rPr>
          <w:rFonts w:hint="eastAsia"/>
        </w:rPr>
        <w:br/>
      </w:r>
      <w:r>
        <w:rPr>
          <w:rFonts w:hint="eastAsia"/>
        </w:rPr>
        <w:t>　　　　二、条码秤行业偿债能力分析与预测</w:t>
      </w:r>
      <w:r>
        <w:rPr>
          <w:rFonts w:hint="eastAsia"/>
        </w:rPr>
        <w:br/>
      </w:r>
      <w:r>
        <w:rPr>
          <w:rFonts w:hint="eastAsia"/>
        </w:rPr>
        <w:t>　　　　三、条码秤行业营运能力分析与预测</w:t>
      </w:r>
      <w:r>
        <w:rPr>
          <w:rFonts w:hint="eastAsia"/>
        </w:rPr>
        <w:br/>
      </w:r>
      <w:r>
        <w:rPr>
          <w:rFonts w:hint="eastAsia"/>
        </w:rPr>
        <w:t>　　　　四、条码秤行业发展能力分析与预测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2010-2011年中国条码秤行业市场发展分析</w:t>
      </w:r>
      <w:r>
        <w:rPr>
          <w:rFonts w:hint="eastAsia"/>
        </w:rPr>
        <w:br/>
      </w:r>
      <w:r>
        <w:rPr>
          <w:rFonts w:hint="eastAsia"/>
        </w:rPr>
        <w:t>　　第一节 2010-2011年中国条码秤市场分析</w:t>
      </w:r>
      <w:r>
        <w:rPr>
          <w:rFonts w:hint="eastAsia"/>
        </w:rPr>
        <w:br/>
      </w:r>
      <w:r>
        <w:rPr>
          <w:rFonts w:hint="eastAsia"/>
        </w:rPr>
        <w:t>　　　　一、2008-2009年条码秤市场形势回顾</w:t>
      </w:r>
      <w:r>
        <w:rPr>
          <w:rFonts w:hint="eastAsia"/>
        </w:rPr>
        <w:br/>
      </w:r>
      <w:r>
        <w:rPr>
          <w:rFonts w:hint="eastAsia"/>
        </w:rPr>
        <w:t>　　　　二、2010年条码秤市场形势分析</w:t>
      </w:r>
      <w:r>
        <w:rPr>
          <w:rFonts w:hint="eastAsia"/>
        </w:rPr>
        <w:br/>
      </w:r>
      <w:r>
        <w:rPr>
          <w:rFonts w:hint="eastAsia"/>
        </w:rPr>
        <w:t>　　第二节 中国条码秤行业市场产品价格走势分析</w:t>
      </w:r>
      <w:r>
        <w:rPr>
          <w:rFonts w:hint="eastAsia"/>
        </w:rPr>
        <w:br/>
      </w:r>
      <w:r>
        <w:rPr>
          <w:rFonts w:hint="eastAsia"/>
        </w:rPr>
        <w:t>　　　　一、中国条码秤行业市场价格影响因素分析</w:t>
      </w:r>
      <w:r>
        <w:rPr>
          <w:rFonts w:hint="eastAsia"/>
        </w:rPr>
        <w:br/>
      </w:r>
      <w:r>
        <w:rPr>
          <w:rFonts w:hint="eastAsia"/>
        </w:rPr>
        <w:t>　　　　二、2010-2011年中国条码秤行业市场价格走势分析</w:t>
      </w:r>
      <w:r>
        <w:rPr>
          <w:rFonts w:hint="eastAsia"/>
        </w:rPr>
        <w:br/>
      </w:r>
      <w:r>
        <w:rPr>
          <w:rFonts w:hint="eastAsia"/>
        </w:rPr>
        <w:t>　　第三节 中国条码秤行业进出口市场分析</w:t>
      </w:r>
      <w:r>
        <w:rPr>
          <w:rFonts w:hint="eastAsia"/>
        </w:rPr>
        <w:br/>
      </w:r>
      <w:r>
        <w:rPr>
          <w:rFonts w:hint="eastAsia"/>
        </w:rPr>
        <w:t>　　　　一、2010-2011年中国条码秤行业进口市场分析</w:t>
      </w:r>
      <w:r>
        <w:rPr>
          <w:rFonts w:hint="eastAsia"/>
        </w:rPr>
        <w:br/>
      </w:r>
      <w:r>
        <w:rPr>
          <w:rFonts w:hint="eastAsia"/>
        </w:rPr>
        <w:t>　　　　二、2010-2011年中国条码秤行业出口市场分析</w:t>
      </w:r>
      <w:r>
        <w:rPr>
          <w:rFonts w:hint="eastAsia"/>
        </w:rPr>
        <w:br/>
      </w:r>
      <w:r>
        <w:rPr>
          <w:rFonts w:hint="eastAsia"/>
        </w:rPr>
        <w:t>　　第四节 中国条码秤行业市场发展的主要策略</w:t>
      </w:r>
      <w:r>
        <w:rPr>
          <w:rFonts w:hint="eastAsia"/>
        </w:rPr>
        <w:br/>
      </w:r>
      <w:r>
        <w:rPr>
          <w:rFonts w:hint="eastAsia"/>
        </w:rPr>
        <w:t>　　　　一、发展国内条码秤业的相关建议与对策</w:t>
      </w:r>
      <w:r>
        <w:rPr>
          <w:rFonts w:hint="eastAsia"/>
        </w:rPr>
        <w:br/>
      </w:r>
      <w:r>
        <w:rPr>
          <w:rFonts w:hint="eastAsia"/>
        </w:rPr>
        <w:t>　　　　二、中国条码秤产业的发展建议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2010-2011年中国条码秤行业竞争格局分析</w:t>
      </w:r>
      <w:r>
        <w:rPr>
          <w:rFonts w:hint="eastAsia"/>
        </w:rPr>
        <w:br/>
      </w:r>
      <w:r>
        <w:rPr>
          <w:rFonts w:hint="eastAsia"/>
        </w:rPr>
        <w:t>　　第一节 条码秤行业竞争结构分析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条码秤企业国际竞争力比较</w:t>
      </w:r>
      <w:r>
        <w:rPr>
          <w:rFonts w:hint="eastAsia"/>
        </w:rPr>
        <w:br/>
      </w:r>
      <w:r>
        <w:rPr>
          <w:rFonts w:hint="eastAsia"/>
        </w:rPr>
        <w:t>　　　　一、生产要素</w:t>
      </w:r>
      <w:r>
        <w:rPr>
          <w:rFonts w:hint="eastAsia"/>
        </w:rPr>
        <w:br/>
      </w:r>
      <w:r>
        <w:rPr>
          <w:rFonts w:hint="eastAsia"/>
        </w:rPr>
        <w:t>　　　　二、需求条件</w:t>
      </w:r>
      <w:r>
        <w:rPr>
          <w:rFonts w:hint="eastAsia"/>
        </w:rPr>
        <w:br/>
      </w:r>
      <w:r>
        <w:rPr>
          <w:rFonts w:hint="eastAsia"/>
        </w:rPr>
        <w:t>　　　　三、支援与相关产业</w:t>
      </w:r>
      <w:r>
        <w:rPr>
          <w:rFonts w:hint="eastAsia"/>
        </w:rPr>
        <w:br/>
      </w:r>
      <w:r>
        <w:rPr>
          <w:rFonts w:hint="eastAsia"/>
        </w:rPr>
        <w:t>　　　　四、企业战略、结构与竞争状态</w:t>
      </w:r>
      <w:r>
        <w:rPr>
          <w:rFonts w:hint="eastAsia"/>
        </w:rPr>
        <w:br/>
      </w:r>
      <w:r>
        <w:rPr>
          <w:rFonts w:hint="eastAsia"/>
        </w:rPr>
        <w:t>　　　　五、政府的作用</w:t>
      </w:r>
      <w:r>
        <w:rPr>
          <w:rFonts w:hint="eastAsia"/>
        </w:rPr>
        <w:br/>
      </w:r>
      <w:r>
        <w:rPr>
          <w:rFonts w:hint="eastAsia"/>
        </w:rPr>
        <w:t>　　第三节 条码秤行业竞争格局分析</w:t>
      </w:r>
      <w:r>
        <w:rPr>
          <w:rFonts w:hint="eastAsia"/>
        </w:rPr>
        <w:br/>
      </w:r>
      <w:r>
        <w:rPr>
          <w:rFonts w:hint="eastAsia"/>
        </w:rPr>
        <w:t>　　　　一、条码秤行业集中度分析</w:t>
      </w:r>
      <w:r>
        <w:rPr>
          <w:rFonts w:hint="eastAsia"/>
        </w:rPr>
        <w:br/>
      </w:r>
      <w:r>
        <w:rPr>
          <w:rFonts w:hint="eastAsia"/>
        </w:rPr>
        <w:t>　　　　二、条码秤行业竞争程度分析</w:t>
      </w:r>
      <w:r>
        <w:rPr>
          <w:rFonts w:hint="eastAsia"/>
        </w:rPr>
        <w:br/>
      </w:r>
      <w:r>
        <w:rPr>
          <w:rFonts w:hint="eastAsia"/>
        </w:rPr>
        <w:t>　　第四节 2011-2016年条码秤行业竞争策略分析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二、2011-2016年条码秤行业竞争格局展望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三、2011-2016年条码秤行业竞争策略分析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2010-2011年中国条码秤行业重点企业发展分析</w:t>
      </w:r>
      <w:r>
        <w:rPr>
          <w:rFonts w:hint="eastAsia"/>
        </w:rPr>
        <w:br/>
      </w:r>
      <w:r>
        <w:rPr>
          <w:rFonts w:hint="eastAsia"/>
        </w:rPr>
        <w:t>　　第一节 重点企业一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　　（一）企业的偿债能力分析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三、企业竞争力分析</w:t>
      </w:r>
      <w:r>
        <w:rPr>
          <w:rFonts w:hint="eastAsia"/>
        </w:rPr>
        <w:br/>
      </w:r>
      <w:r>
        <w:rPr>
          <w:rFonts w:hint="eastAsia"/>
        </w:rPr>
        <w:t>　　　　四、企业发展规划及前景</w:t>
      </w:r>
      <w:r>
        <w:rPr>
          <w:rFonts w:hint="eastAsia"/>
        </w:rPr>
        <w:br/>
      </w:r>
      <w:r>
        <w:rPr>
          <w:rFonts w:hint="eastAsia"/>
        </w:rPr>
        <w:t>　　第二节 重点企业二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　　（一）企业的偿债能力分析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三、企业竞争力分析</w:t>
      </w:r>
      <w:r>
        <w:rPr>
          <w:rFonts w:hint="eastAsia"/>
        </w:rPr>
        <w:br/>
      </w:r>
      <w:r>
        <w:rPr>
          <w:rFonts w:hint="eastAsia"/>
        </w:rPr>
        <w:t>　　　　四、企业发展规划及前景</w:t>
      </w:r>
      <w:r>
        <w:rPr>
          <w:rFonts w:hint="eastAsia"/>
        </w:rPr>
        <w:br/>
      </w:r>
      <w:r>
        <w:rPr>
          <w:rFonts w:hint="eastAsia"/>
        </w:rPr>
        <w:t>　　第三节 重点企业三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　　（一）企业的偿债能力分析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三、企业竞争力分析</w:t>
      </w:r>
      <w:r>
        <w:rPr>
          <w:rFonts w:hint="eastAsia"/>
        </w:rPr>
        <w:br/>
      </w:r>
      <w:r>
        <w:rPr>
          <w:rFonts w:hint="eastAsia"/>
        </w:rPr>
        <w:t>　　　　四、企业发展规划及前景</w:t>
      </w:r>
      <w:r>
        <w:rPr>
          <w:rFonts w:hint="eastAsia"/>
        </w:rPr>
        <w:br/>
      </w:r>
      <w:r>
        <w:rPr>
          <w:rFonts w:hint="eastAsia"/>
        </w:rPr>
        <w:t>　　第四节 重点企业四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　　（一）企业的偿债能力分析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三、企业竞争力分析</w:t>
      </w:r>
      <w:r>
        <w:rPr>
          <w:rFonts w:hint="eastAsia"/>
        </w:rPr>
        <w:br/>
      </w:r>
      <w:r>
        <w:rPr>
          <w:rFonts w:hint="eastAsia"/>
        </w:rPr>
        <w:t>　　　　四、企业发展规划及前景</w:t>
      </w:r>
      <w:r>
        <w:rPr>
          <w:rFonts w:hint="eastAsia"/>
        </w:rPr>
        <w:br/>
      </w:r>
      <w:r>
        <w:rPr>
          <w:rFonts w:hint="eastAsia"/>
        </w:rPr>
        <w:t>　　第五节 重点企业五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　　（一）企业的偿债能力分析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三、企业竞争力分析</w:t>
      </w:r>
      <w:r>
        <w:rPr>
          <w:rFonts w:hint="eastAsia"/>
        </w:rPr>
        <w:br/>
      </w:r>
      <w:r>
        <w:rPr>
          <w:rFonts w:hint="eastAsia"/>
        </w:rPr>
        <w:t>　　　　四、企业发展规划及前景</w:t>
      </w:r>
      <w:r>
        <w:rPr>
          <w:rFonts w:hint="eastAsia"/>
        </w:rPr>
        <w:br/>
      </w:r>
      <w:r>
        <w:rPr>
          <w:rFonts w:hint="eastAsia"/>
        </w:rPr>
        <w:t>　　第六节 重点企业六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　　（一）企业的偿债能力分析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三、企业竞争力分析</w:t>
      </w:r>
      <w:r>
        <w:rPr>
          <w:rFonts w:hint="eastAsia"/>
        </w:rPr>
        <w:br/>
      </w:r>
      <w:r>
        <w:rPr>
          <w:rFonts w:hint="eastAsia"/>
        </w:rPr>
        <w:t>　　　　四、企业发展规划及前景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2011-2016年中国条码秤行业发展前景预测</w:t>
      </w:r>
      <w:r>
        <w:rPr>
          <w:rFonts w:hint="eastAsia"/>
        </w:rPr>
        <w:br/>
      </w:r>
      <w:r>
        <w:rPr>
          <w:rFonts w:hint="eastAsia"/>
        </w:rPr>
        <w:t>　　第一节 条码秤行业发展前景分析</w:t>
      </w:r>
      <w:r>
        <w:rPr>
          <w:rFonts w:hint="eastAsia"/>
        </w:rPr>
        <w:br/>
      </w:r>
      <w:r>
        <w:rPr>
          <w:rFonts w:hint="eastAsia"/>
        </w:rPr>
        <w:t>　　　　一、条码秤行业市场发展前景分析</w:t>
      </w:r>
      <w:r>
        <w:rPr>
          <w:rFonts w:hint="eastAsia"/>
        </w:rPr>
        <w:br/>
      </w:r>
      <w:r>
        <w:rPr>
          <w:rFonts w:hint="eastAsia"/>
        </w:rPr>
        <w:t>　　　　二、条码秤行业市场蕴藏的商机分析</w:t>
      </w:r>
      <w:r>
        <w:rPr>
          <w:rFonts w:hint="eastAsia"/>
        </w:rPr>
        <w:br/>
      </w:r>
      <w:r>
        <w:rPr>
          <w:rFonts w:hint="eastAsia"/>
        </w:rPr>
        <w:t>　　　　三、条码秤行业“十二五”整体规划解读</w:t>
      </w:r>
      <w:r>
        <w:rPr>
          <w:rFonts w:hint="eastAsia"/>
        </w:rPr>
        <w:br/>
      </w:r>
      <w:r>
        <w:rPr>
          <w:rFonts w:hint="eastAsia"/>
        </w:rPr>
        <w:t>　　第二节 2011-2016年中国条码秤行业市场发展趋势预测</w:t>
      </w:r>
      <w:r>
        <w:rPr>
          <w:rFonts w:hint="eastAsia"/>
        </w:rPr>
        <w:br/>
      </w:r>
      <w:r>
        <w:rPr>
          <w:rFonts w:hint="eastAsia"/>
        </w:rPr>
        <w:t>　　　　一、2011-2016年条码秤行业需求预测</w:t>
      </w:r>
      <w:r>
        <w:rPr>
          <w:rFonts w:hint="eastAsia"/>
        </w:rPr>
        <w:br/>
      </w:r>
      <w:r>
        <w:rPr>
          <w:rFonts w:hint="eastAsia"/>
        </w:rPr>
        <w:t>　　　　二、2011-2016年条码秤行业供给预测</w:t>
      </w:r>
      <w:r>
        <w:rPr>
          <w:rFonts w:hint="eastAsia"/>
        </w:rPr>
        <w:br/>
      </w:r>
      <w:r>
        <w:rPr>
          <w:rFonts w:hint="eastAsia"/>
        </w:rPr>
        <w:t>　　　　三、2011-2016年中国条码秤行业市场价格走势预测</w:t>
      </w:r>
      <w:r>
        <w:rPr>
          <w:rFonts w:hint="eastAsia"/>
        </w:rPr>
        <w:br/>
      </w:r>
      <w:r>
        <w:rPr>
          <w:rFonts w:hint="eastAsia"/>
        </w:rPr>
        <w:t>　　第三节 2011-2016年中国条码秤技术发展趋势预测</w:t>
      </w:r>
      <w:r>
        <w:rPr>
          <w:rFonts w:hint="eastAsia"/>
        </w:rPr>
        <w:br/>
      </w:r>
      <w:r>
        <w:rPr>
          <w:rFonts w:hint="eastAsia"/>
        </w:rPr>
        <w:t>　　　　一、条码秤行业产品发展新动态</w:t>
      </w:r>
      <w:r>
        <w:rPr>
          <w:rFonts w:hint="eastAsia"/>
        </w:rPr>
        <w:br/>
      </w:r>
      <w:r>
        <w:rPr>
          <w:rFonts w:hint="eastAsia"/>
        </w:rPr>
        <w:t>　　　　二、条码秤行业产品技术新动态</w:t>
      </w:r>
      <w:r>
        <w:rPr>
          <w:rFonts w:hint="eastAsia"/>
        </w:rPr>
        <w:br/>
      </w:r>
      <w:r>
        <w:rPr>
          <w:rFonts w:hint="eastAsia"/>
        </w:rPr>
        <w:t>　　　　三、条码秤行业产品技术发展趋势预测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2011-2016年中国条码秤行业投资分析</w:t>
      </w:r>
      <w:r>
        <w:rPr>
          <w:rFonts w:hint="eastAsia"/>
        </w:rPr>
        <w:br/>
      </w:r>
      <w:r>
        <w:rPr>
          <w:rFonts w:hint="eastAsia"/>
        </w:rPr>
        <w:t>　　第一节 条码秤行业投资机会分析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条码秤行业投资风险分析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</w:t>
      </w:r>
      <w:r>
        <w:rPr>
          <w:rFonts w:hint="eastAsia"/>
        </w:rPr>
        <w:br/>
      </w:r>
      <w:r>
        <w:rPr>
          <w:rFonts w:hint="eastAsia"/>
        </w:rPr>
        <w:t>　　第三节 [^中^智^林^]条码秤行业投资建议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 条码秤行业特点</w:t>
      </w:r>
      <w:r>
        <w:rPr>
          <w:rFonts w:hint="eastAsia"/>
        </w:rPr>
        <w:br/>
      </w:r>
      <w:r>
        <w:rPr>
          <w:rFonts w:hint="eastAsia"/>
        </w:rPr>
        <w:t>　　图表 2 2006-2011年2季度我国季度GDP增长率 单位：%</w:t>
      </w:r>
      <w:r>
        <w:rPr>
          <w:rFonts w:hint="eastAsia"/>
        </w:rPr>
        <w:br/>
      </w:r>
      <w:r>
        <w:rPr>
          <w:rFonts w:hint="eastAsia"/>
        </w:rPr>
        <w:t>　　图表 3 2009-2011年2季度我国三产业增加值季度增长率 单位：%</w:t>
      </w:r>
      <w:r>
        <w:rPr>
          <w:rFonts w:hint="eastAsia"/>
        </w:rPr>
        <w:br/>
      </w:r>
      <w:r>
        <w:rPr>
          <w:rFonts w:hint="eastAsia"/>
        </w:rPr>
        <w:t>　　图表 4 2009-2011年6月年我国工业增加值走势图 单位：%</w:t>
      </w:r>
      <w:r>
        <w:rPr>
          <w:rFonts w:hint="eastAsia"/>
        </w:rPr>
        <w:br/>
      </w:r>
      <w:r>
        <w:rPr>
          <w:rFonts w:hint="eastAsia"/>
        </w:rPr>
        <w:t>　　图表 7 2008-2011年6月我国社会消费品零售总额走势图 单位：亿元 %</w:t>
      </w:r>
      <w:r>
        <w:rPr>
          <w:rFonts w:hint="eastAsia"/>
        </w:rPr>
        <w:br/>
      </w:r>
      <w:r>
        <w:rPr>
          <w:rFonts w:hint="eastAsia"/>
        </w:rPr>
        <w:t>　　图表 9 2009-2011年6月我国CPI、PPI运行趋势 单位：%</w:t>
      </w:r>
      <w:r>
        <w:rPr>
          <w:rFonts w:hint="eastAsia"/>
        </w:rPr>
        <w:br/>
      </w:r>
      <w:r>
        <w:rPr>
          <w:rFonts w:hint="eastAsia"/>
        </w:rPr>
        <w:t>　　图表 10 2008年-2011年6月企业商品价格指数走势</w:t>
      </w:r>
      <w:r>
        <w:rPr>
          <w:rFonts w:hint="eastAsia"/>
        </w:rPr>
        <w:br/>
      </w:r>
      <w:r>
        <w:rPr>
          <w:rFonts w:hint="eastAsia"/>
        </w:rPr>
        <w:t>　　图表 11 2009-2011年6月月度进出口走势图 单位：%</w:t>
      </w:r>
      <w:r>
        <w:rPr>
          <w:rFonts w:hint="eastAsia"/>
        </w:rPr>
        <w:br/>
      </w:r>
      <w:r>
        <w:rPr>
          <w:rFonts w:hint="eastAsia"/>
        </w:rPr>
        <w:t>　　图表 12 2009-2011年6月我国货币供应量单位：亿元</w:t>
      </w:r>
      <w:r>
        <w:rPr>
          <w:rFonts w:hint="eastAsia"/>
        </w:rPr>
        <w:br/>
      </w:r>
      <w:r>
        <w:rPr>
          <w:rFonts w:hint="eastAsia"/>
        </w:rPr>
        <w:t>　　图表 19 2006-2011年1-6月我国条码秤行业人员规模及增长对比</w:t>
      </w:r>
      <w:r>
        <w:rPr>
          <w:rFonts w:hint="eastAsia"/>
        </w:rPr>
        <w:br/>
      </w:r>
      <w:r>
        <w:rPr>
          <w:rFonts w:hint="eastAsia"/>
        </w:rPr>
        <w:t>　　图表 20 2006-2011年1-6月我国条码秤资产合计及增长情况</w:t>
      </w:r>
      <w:r>
        <w:rPr>
          <w:rFonts w:hint="eastAsia"/>
        </w:rPr>
        <w:br/>
      </w:r>
      <w:r>
        <w:rPr>
          <w:rFonts w:hint="eastAsia"/>
        </w:rPr>
        <w:t>　　图表 21 2006-2011年1-6月我国条码秤行业资产合计及增长对比</w:t>
      </w:r>
      <w:r>
        <w:rPr>
          <w:rFonts w:hint="eastAsia"/>
        </w:rPr>
        <w:br/>
      </w:r>
      <w:r>
        <w:rPr>
          <w:rFonts w:hint="eastAsia"/>
        </w:rPr>
        <w:t>　　图表 22 2006-2011年1-6月我国条码秤行业市场规模及增长情况</w:t>
      </w:r>
      <w:r>
        <w:rPr>
          <w:rFonts w:hint="eastAsia"/>
        </w:rPr>
        <w:br/>
      </w:r>
      <w:r>
        <w:rPr>
          <w:rFonts w:hint="eastAsia"/>
        </w:rPr>
        <w:t>　　图表 23 2006-2011年1-6月我国条码秤行业市场规模及增长对比</w:t>
      </w:r>
      <w:r>
        <w:rPr>
          <w:rFonts w:hint="eastAsia"/>
        </w:rPr>
        <w:br/>
      </w:r>
      <w:r>
        <w:rPr>
          <w:rFonts w:hint="eastAsia"/>
        </w:rPr>
        <w:t>　　图表 24 2006-2011年1-6月我国条码秤主营业务成本及增长情况</w:t>
      </w:r>
      <w:r>
        <w:rPr>
          <w:rFonts w:hint="eastAsia"/>
        </w:rPr>
        <w:br/>
      </w:r>
      <w:r>
        <w:rPr>
          <w:rFonts w:hint="eastAsia"/>
        </w:rPr>
        <w:t>　　图表 27 2006-2011年1-6月我国条码秤行业产值及增长对比</w:t>
      </w:r>
      <w:r>
        <w:rPr>
          <w:rFonts w:hint="eastAsia"/>
        </w:rPr>
        <w:br/>
      </w:r>
      <w:r>
        <w:rPr>
          <w:rFonts w:hint="eastAsia"/>
        </w:rPr>
        <w:t>　　图表 29 2006-2011年1-6月我国条码秤行业销售收入及增长对比</w:t>
      </w:r>
      <w:r>
        <w:rPr>
          <w:rFonts w:hint="eastAsia"/>
        </w:rPr>
        <w:br/>
      </w:r>
      <w:r>
        <w:rPr>
          <w:rFonts w:hint="eastAsia"/>
        </w:rPr>
        <w:t>　　图表 30 2006-2011年1-6月我国条码秤利润总额及增长情况</w:t>
      </w:r>
      <w:r>
        <w:rPr>
          <w:rFonts w:hint="eastAsia"/>
        </w:rPr>
        <w:br/>
      </w:r>
      <w:r>
        <w:rPr>
          <w:rFonts w:hint="eastAsia"/>
        </w:rPr>
        <w:t>　　图表 31 2006-2011年1-6月我国条码秤行业利润总额及增长对比</w:t>
      </w:r>
      <w:r>
        <w:rPr>
          <w:rFonts w:hint="eastAsia"/>
        </w:rPr>
        <w:br/>
      </w:r>
      <w:r>
        <w:rPr>
          <w:rFonts w:hint="eastAsia"/>
        </w:rPr>
        <w:t>　　图表 32 2006-2011年1-6月我国条码秤行业资产负债率及增长情况</w:t>
      </w:r>
      <w:r>
        <w:rPr>
          <w:rFonts w:hint="eastAsia"/>
        </w:rPr>
        <w:br/>
      </w:r>
      <w:r>
        <w:rPr>
          <w:rFonts w:hint="eastAsia"/>
        </w:rPr>
        <w:t>　　图表 33 2006-2011年1-6月我国条码秤行业资产负债率及增长对比图</w:t>
      </w:r>
      <w:r>
        <w:rPr>
          <w:rFonts w:hint="eastAsia"/>
        </w:rPr>
        <w:br/>
      </w:r>
      <w:r>
        <w:rPr>
          <w:rFonts w:hint="eastAsia"/>
        </w:rPr>
        <w:t>　　图表 34 2006-2011年1-6月我国条码秤行业资产周转率及增长情况</w:t>
      </w:r>
      <w:r>
        <w:rPr>
          <w:rFonts w:hint="eastAsia"/>
        </w:rPr>
        <w:br/>
      </w:r>
      <w:r>
        <w:rPr>
          <w:rFonts w:hint="eastAsia"/>
        </w:rPr>
        <w:t>　　图表 37 2006-2011年1-6月我国条码秤行业出口额及增长对比</w:t>
      </w:r>
      <w:r>
        <w:rPr>
          <w:rFonts w:hint="eastAsia"/>
        </w:rPr>
        <w:br/>
      </w:r>
      <w:r>
        <w:rPr>
          <w:rFonts w:hint="eastAsia"/>
        </w:rPr>
        <w:t>　　图表 38 近3年重点企业一资产负债率变化情况</w:t>
      </w:r>
      <w:r>
        <w:rPr>
          <w:rFonts w:hint="eastAsia"/>
        </w:rPr>
        <w:br/>
      </w:r>
      <w:r>
        <w:rPr>
          <w:rFonts w:hint="eastAsia"/>
        </w:rPr>
        <w:t>　　图表 39 近3年重点企业一产权比率变化情况</w:t>
      </w:r>
      <w:r>
        <w:rPr>
          <w:rFonts w:hint="eastAsia"/>
        </w:rPr>
        <w:br/>
      </w:r>
      <w:r>
        <w:rPr>
          <w:rFonts w:hint="eastAsia"/>
        </w:rPr>
        <w:t>　　图表 40 近3年重点企业一已获利息倍数变化情况</w:t>
      </w:r>
      <w:r>
        <w:rPr>
          <w:rFonts w:hint="eastAsia"/>
        </w:rPr>
        <w:br/>
      </w:r>
      <w:r>
        <w:rPr>
          <w:rFonts w:hint="eastAsia"/>
        </w:rPr>
        <w:t>　　图表 41 近3年重点企业一固定资产周转次数情况</w:t>
      </w:r>
      <w:r>
        <w:rPr>
          <w:rFonts w:hint="eastAsia"/>
        </w:rPr>
        <w:br/>
      </w:r>
      <w:r>
        <w:rPr>
          <w:rFonts w:hint="eastAsia"/>
        </w:rPr>
        <w:t>　　图表 42 近3年重点企业一流动资产周转次数变化情况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43 近3年重点企业一总资产周转次数变化情况</w:t>
      </w:r>
      <w:r>
        <w:rPr>
          <w:rFonts w:hint="eastAsia"/>
        </w:rPr>
        <w:br/>
      </w:r>
      <w:r>
        <w:rPr>
          <w:rFonts w:hint="eastAsia"/>
        </w:rPr>
        <w:t>　　图表 44 近3年重点企业一销售毛利率变化情况</w:t>
      </w:r>
      <w:r>
        <w:rPr>
          <w:rFonts w:hint="eastAsia"/>
        </w:rPr>
        <w:br/>
      </w:r>
      <w:r>
        <w:rPr>
          <w:rFonts w:hint="eastAsia"/>
        </w:rPr>
        <w:t>　　图表 45 近3年重点企业二资产负债率变化情况</w:t>
      </w:r>
      <w:r>
        <w:rPr>
          <w:rFonts w:hint="eastAsia"/>
        </w:rPr>
        <w:br/>
      </w:r>
      <w:r>
        <w:rPr>
          <w:rFonts w:hint="eastAsia"/>
        </w:rPr>
        <w:t>　　图表 46 近3年重点企业二产权比率变化情况</w:t>
      </w:r>
      <w:r>
        <w:rPr>
          <w:rFonts w:hint="eastAsia"/>
        </w:rPr>
        <w:br/>
      </w:r>
      <w:r>
        <w:rPr>
          <w:rFonts w:hint="eastAsia"/>
        </w:rPr>
        <w:t>　　图表 47 近3年重点企业二已获利息倍数变化情况</w:t>
      </w:r>
      <w:r>
        <w:rPr>
          <w:rFonts w:hint="eastAsia"/>
        </w:rPr>
        <w:br/>
      </w:r>
      <w:r>
        <w:rPr>
          <w:rFonts w:hint="eastAsia"/>
        </w:rPr>
        <w:t>　　图表 48 近3年重点企业二固定资产周转次数情况</w:t>
      </w:r>
      <w:r>
        <w:rPr>
          <w:rFonts w:hint="eastAsia"/>
        </w:rPr>
        <w:br/>
      </w:r>
      <w:r>
        <w:rPr>
          <w:rFonts w:hint="eastAsia"/>
        </w:rPr>
        <w:t>　　图表 49 近3年重点企业二流动资产周转次数变化情况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50 近3年重点企业二总资产周转次数变化情况</w:t>
      </w:r>
      <w:r>
        <w:rPr>
          <w:rFonts w:hint="eastAsia"/>
        </w:rPr>
        <w:br/>
      </w:r>
      <w:r>
        <w:rPr>
          <w:rFonts w:hint="eastAsia"/>
        </w:rPr>
        <w:t>　　图表 51 近3年重点企业二销售毛利率变化情况</w:t>
      </w:r>
      <w:r>
        <w:rPr>
          <w:rFonts w:hint="eastAsia"/>
        </w:rPr>
        <w:br/>
      </w:r>
      <w:r>
        <w:rPr>
          <w:rFonts w:hint="eastAsia"/>
        </w:rPr>
        <w:t>　　图表 52 近3年重点企业三资产负债率变化情况</w:t>
      </w:r>
      <w:r>
        <w:rPr>
          <w:rFonts w:hint="eastAsia"/>
        </w:rPr>
        <w:br/>
      </w:r>
      <w:r>
        <w:rPr>
          <w:rFonts w:hint="eastAsia"/>
        </w:rPr>
        <w:t>　　图表 53 近3年重点企业三产权比率变化情况</w:t>
      </w:r>
      <w:r>
        <w:rPr>
          <w:rFonts w:hint="eastAsia"/>
        </w:rPr>
        <w:br/>
      </w:r>
      <w:r>
        <w:rPr>
          <w:rFonts w:hint="eastAsia"/>
        </w:rPr>
        <w:t>　　图表 54 近3年重点企业三已获利息倍数变化情况</w:t>
      </w:r>
      <w:r>
        <w:rPr>
          <w:rFonts w:hint="eastAsia"/>
        </w:rPr>
        <w:br/>
      </w:r>
      <w:r>
        <w:rPr>
          <w:rFonts w:hint="eastAsia"/>
        </w:rPr>
        <w:t>　　图表 55 近3年重点企业三固定资产周转次数情况</w:t>
      </w:r>
      <w:r>
        <w:rPr>
          <w:rFonts w:hint="eastAsia"/>
        </w:rPr>
        <w:br/>
      </w:r>
      <w:r>
        <w:rPr>
          <w:rFonts w:hint="eastAsia"/>
        </w:rPr>
        <w:t>　　图表 56 近3年重点企业三流动资产周转次数变化情况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57 近3年重点企业三总资产周转次数变化情况</w:t>
      </w:r>
      <w:r>
        <w:rPr>
          <w:rFonts w:hint="eastAsia"/>
        </w:rPr>
        <w:br/>
      </w:r>
      <w:r>
        <w:rPr>
          <w:rFonts w:hint="eastAsia"/>
        </w:rPr>
        <w:t>　　图表 58 近3年重点企业三销售毛利率变化情况</w:t>
      </w:r>
      <w:r>
        <w:rPr>
          <w:rFonts w:hint="eastAsia"/>
        </w:rPr>
        <w:br/>
      </w:r>
      <w:r>
        <w:rPr>
          <w:rFonts w:hint="eastAsia"/>
        </w:rPr>
        <w:t>　　图表 59 近3年重点企业四资产负债率变化情况</w:t>
      </w:r>
      <w:r>
        <w:rPr>
          <w:rFonts w:hint="eastAsia"/>
        </w:rPr>
        <w:br/>
      </w:r>
      <w:r>
        <w:rPr>
          <w:rFonts w:hint="eastAsia"/>
        </w:rPr>
        <w:t>　　图表 60 近3年重点企业四产权比率变化情况</w:t>
      </w:r>
      <w:r>
        <w:rPr>
          <w:rFonts w:hint="eastAsia"/>
        </w:rPr>
        <w:br/>
      </w:r>
      <w:r>
        <w:rPr>
          <w:rFonts w:hint="eastAsia"/>
        </w:rPr>
        <w:t>　　图表 61 近3年重点企业四已获利息倍数变化情况</w:t>
      </w:r>
      <w:r>
        <w:rPr>
          <w:rFonts w:hint="eastAsia"/>
        </w:rPr>
        <w:br/>
      </w:r>
      <w:r>
        <w:rPr>
          <w:rFonts w:hint="eastAsia"/>
        </w:rPr>
        <w:t>　　图表 62 近3年重点企业四固定资产周转次数情况</w:t>
      </w:r>
      <w:r>
        <w:rPr>
          <w:rFonts w:hint="eastAsia"/>
        </w:rPr>
        <w:br/>
      </w:r>
      <w:r>
        <w:rPr>
          <w:rFonts w:hint="eastAsia"/>
        </w:rPr>
        <w:t>　　图表 63 近3年重点企业四流动资产周转次数变化情况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64 近3年重点企业四总资产周转次数变化情况</w:t>
      </w:r>
      <w:r>
        <w:rPr>
          <w:rFonts w:hint="eastAsia"/>
        </w:rPr>
        <w:br/>
      </w:r>
      <w:r>
        <w:rPr>
          <w:rFonts w:hint="eastAsia"/>
        </w:rPr>
        <w:t>　　图表 65 近3年重点企业四销售毛利率变化情况</w:t>
      </w:r>
      <w:r>
        <w:rPr>
          <w:rFonts w:hint="eastAsia"/>
        </w:rPr>
        <w:br/>
      </w:r>
      <w:r>
        <w:rPr>
          <w:rFonts w:hint="eastAsia"/>
        </w:rPr>
        <w:t>　　图表 66 近3年重点企业五资产负债率变化情况</w:t>
      </w:r>
      <w:r>
        <w:rPr>
          <w:rFonts w:hint="eastAsia"/>
        </w:rPr>
        <w:br/>
      </w:r>
      <w:r>
        <w:rPr>
          <w:rFonts w:hint="eastAsia"/>
        </w:rPr>
        <w:t>　　图表 67 近3年重点企业五产权比率变化情况</w:t>
      </w:r>
      <w:r>
        <w:rPr>
          <w:rFonts w:hint="eastAsia"/>
        </w:rPr>
        <w:br/>
      </w:r>
      <w:r>
        <w:rPr>
          <w:rFonts w:hint="eastAsia"/>
        </w:rPr>
        <w:t>　　图表 68 近3年重点企业五已获利息倍数变化情况</w:t>
      </w:r>
      <w:r>
        <w:rPr>
          <w:rFonts w:hint="eastAsia"/>
        </w:rPr>
        <w:br/>
      </w:r>
      <w:r>
        <w:rPr>
          <w:rFonts w:hint="eastAsia"/>
        </w:rPr>
        <w:t>　　图表 69 近3年重点企业五固定资产周转次数情况</w:t>
      </w:r>
      <w:r>
        <w:rPr>
          <w:rFonts w:hint="eastAsia"/>
        </w:rPr>
        <w:br/>
      </w:r>
      <w:r>
        <w:rPr>
          <w:rFonts w:hint="eastAsia"/>
        </w:rPr>
        <w:t>　　图表 70 近3年重点企业五流动资产周转次数变化情况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71 近3年重点企业五总资产周转次数变化情况</w:t>
      </w:r>
      <w:r>
        <w:rPr>
          <w:rFonts w:hint="eastAsia"/>
        </w:rPr>
        <w:br/>
      </w:r>
      <w:r>
        <w:rPr>
          <w:rFonts w:hint="eastAsia"/>
        </w:rPr>
        <w:t>　　图表 72 近3年重点企业五销售毛利率变化情况</w:t>
      </w:r>
      <w:r>
        <w:rPr>
          <w:rFonts w:hint="eastAsia"/>
        </w:rPr>
        <w:br/>
      </w:r>
      <w:r>
        <w:rPr>
          <w:rFonts w:hint="eastAsia"/>
        </w:rPr>
        <w:t>　　图表 73 近3年重点企业六资产负债率变化情况</w:t>
      </w:r>
      <w:r>
        <w:rPr>
          <w:rFonts w:hint="eastAsia"/>
        </w:rPr>
        <w:br/>
      </w:r>
      <w:r>
        <w:rPr>
          <w:rFonts w:hint="eastAsia"/>
        </w:rPr>
        <w:t>　　图表 74 近3年重点企业六产权比率变化情况</w:t>
      </w:r>
      <w:r>
        <w:rPr>
          <w:rFonts w:hint="eastAsia"/>
        </w:rPr>
        <w:br/>
      </w:r>
      <w:r>
        <w:rPr>
          <w:rFonts w:hint="eastAsia"/>
        </w:rPr>
        <w:t>　　图表 75 近3年重点企业六已获利息倍数变化情况</w:t>
      </w:r>
      <w:r>
        <w:rPr>
          <w:rFonts w:hint="eastAsia"/>
        </w:rPr>
        <w:br/>
      </w:r>
      <w:r>
        <w:rPr>
          <w:rFonts w:hint="eastAsia"/>
        </w:rPr>
        <w:t>　　图表 76 近3年重点企业六固定资产周转次数情况</w:t>
      </w:r>
      <w:r>
        <w:rPr>
          <w:rFonts w:hint="eastAsia"/>
        </w:rPr>
        <w:br/>
      </w:r>
      <w:r>
        <w:rPr>
          <w:rFonts w:hint="eastAsia"/>
        </w:rPr>
        <w:t>　　图表 77 近3年重点企业六流动资产周转次数变化情况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78 近3年重点企业六总资产周转次数变化情况</w:t>
      </w:r>
      <w:r>
        <w:rPr>
          <w:rFonts w:hint="eastAsia"/>
        </w:rPr>
        <w:br/>
      </w:r>
      <w:r>
        <w:rPr>
          <w:rFonts w:hint="eastAsia"/>
        </w:rPr>
        <w:t>　　图表 79 近3年重点企业六销售毛利率变化情况</w:t>
      </w:r>
      <w:r>
        <w:rPr>
          <w:rFonts w:hint="eastAsia"/>
        </w:rPr>
        <w:br/>
      </w:r>
      <w:r>
        <w:rPr>
          <w:rFonts w:hint="eastAsia"/>
        </w:rPr>
        <w:t>　　图表 82 上海大华条码标签秤产品功能</w:t>
      </w:r>
      <w:r>
        <w:rPr>
          <w:rFonts w:hint="eastAsia"/>
        </w:rPr>
        <w:br/>
      </w:r>
      <w:r>
        <w:rPr>
          <w:rFonts w:hint="eastAsia"/>
        </w:rPr>
        <w:t>　　图表 83 上海大华条码标签秤产品性能</w:t>
      </w:r>
      <w:r>
        <w:rPr>
          <w:rFonts w:hint="eastAsia"/>
        </w:rPr>
        <w:br/>
      </w:r>
      <w:r>
        <w:rPr>
          <w:rFonts w:hint="eastAsia"/>
        </w:rPr>
        <w:t>　　表格 1 近4年重点企业一资产负债率变化情况</w:t>
      </w:r>
      <w:r>
        <w:rPr>
          <w:rFonts w:hint="eastAsia"/>
        </w:rPr>
        <w:br/>
      </w:r>
      <w:r>
        <w:rPr>
          <w:rFonts w:hint="eastAsia"/>
        </w:rPr>
        <w:t>　　表格 2 近4年重点企业一产权比率变化情况</w:t>
      </w:r>
      <w:r>
        <w:rPr>
          <w:rFonts w:hint="eastAsia"/>
        </w:rPr>
        <w:br/>
      </w:r>
      <w:r>
        <w:rPr>
          <w:rFonts w:hint="eastAsia"/>
        </w:rPr>
        <w:t>　　表格 3 近4年重点企业一已获利息倍数变化情况</w:t>
      </w:r>
      <w:r>
        <w:rPr>
          <w:rFonts w:hint="eastAsia"/>
        </w:rPr>
        <w:br/>
      </w:r>
      <w:r>
        <w:rPr>
          <w:rFonts w:hint="eastAsia"/>
        </w:rPr>
        <w:t>　　表格 4 近4年重点企业一固定资产周转次数情况</w:t>
      </w:r>
      <w:r>
        <w:rPr>
          <w:rFonts w:hint="eastAsia"/>
        </w:rPr>
        <w:br/>
      </w:r>
      <w:r>
        <w:rPr>
          <w:rFonts w:hint="eastAsia"/>
        </w:rPr>
        <w:t>　　表格 5 近4年重点企业一流动资产周转次数变化情况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6 近4年重点企业一总资产周转次数变化情况</w:t>
      </w:r>
      <w:r>
        <w:rPr>
          <w:rFonts w:hint="eastAsia"/>
        </w:rPr>
        <w:br/>
      </w:r>
      <w:r>
        <w:rPr>
          <w:rFonts w:hint="eastAsia"/>
        </w:rPr>
        <w:t>　　表格 7 近4年重点企业一销售毛利率变化情况</w:t>
      </w:r>
      <w:r>
        <w:rPr>
          <w:rFonts w:hint="eastAsia"/>
        </w:rPr>
        <w:br/>
      </w:r>
      <w:r>
        <w:rPr>
          <w:rFonts w:hint="eastAsia"/>
        </w:rPr>
        <w:t>　　表格 8 近4年重点企业二资产负债率变化情况</w:t>
      </w:r>
      <w:r>
        <w:rPr>
          <w:rFonts w:hint="eastAsia"/>
        </w:rPr>
        <w:br/>
      </w:r>
      <w:r>
        <w:rPr>
          <w:rFonts w:hint="eastAsia"/>
        </w:rPr>
        <w:t>　　表格 9 近4年重点企业二产权比率变化情况</w:t>
      </w:r>
      <w:r>
        <w:rPr>
          <w:rFonts w:hint="eastAsia"/>
        </w:rPr>
        <w:br/>
      </w:r>
      <w:r>
        <w:rPr>
          <w:rFonts w:hint="eastAsia"/>
        </w:rPr>
        <w:t>　　表格 10 近4年重点企业二已获利息倍数变化情况</w:t>
      </w:r>
      <w:r>
        <w:rPr>
          <w:rFonts w:hint="eastAsia"/>
        </w:rPr>
        <w:br/>
      </w:r>
      <w:r>
        <w:rPr>
          <w:rFonts w:hint="eastAsia"/>
        </w:rPr>
        <w:t>　　表格 11 近4年重点企业二固定资产周转次数情况</w:t>
      </w:r>
      <w:r>
        <w:rPr>
          <w:rFonts w:hint="eastAsia"/>
        </w:rPr>
        <w:br/>
      </w:r>
      <w:r>
        <w:rPr>
          <w:rFonts w:hint="eastAsia"/>
        </w:rPr>
        <w:t>　　表格 12 近4年重点企业二流动资产周转次数变化情况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13 近4年重点企业二总资产周转次数变化情况</w:t>
      </w:r>
      <w:r>
        <w:rPr>
          <w:rFonts w:hint="eastAsia"/>
        </w:rPr>
        <w:br/>
      </w:r>
      <w:r>
        <w:rPr>
          <w:rFonts w:hint="eastAsia"/>
        </w:rPr>
        <w:t>　　表格 14 近4年重点企业二销售毛利率变化情况</w:t>
      </w:r>
      <w:r>
        <w:rPr>
          <w:rFonts w:hint="eastAsia"/>
        </w:rPr>
        <w:br/>
      </w:r>
      <w:r>
        <w:rPr>
          <w:rFonts w:hint="eastAsia"/>
        </w:rPr>
        <w:t>　　表格 15 近4年重点企业三资产负债率变化情况</w:t>
      </w:r>
      <w:r>
        <w:rPr>
          <w:rFonts w:hint="eastAsia"/>
        </w:rPr>
        <w:br/>
      </w:r>
      <w:r>
        <w:rPr>
          <w:rFonts w:hint="eastAsia"/>
        </w:rPr>
        <w:t>　　表格 16 近4年重点企业三产权比率变化情况</w:t>
      </w:r>
      <w:r>
        <w:rPr>
          <w:rFonts w:hint="eastAsia"/>
        </w:rPr>
        <w:br/>
      </w:r>
      <w:r>
        <w:rPr>
          <w:rFonts w:hint="eastAsia"/>
        </w:rPr>
        <w:t>　　表格 17 近4年重点企业三已获利息倍数变化情况</w:t>
      </w:r>
      <w:r>
        <w:rPr>
          <w:rFonts w:hint="eastAsia"/>
        </w:rPr>
        <w:br/>
      </w:r>
      <w:r>
        <w:rPr>
          <w:rFonts w:hint="eastAsia"/>
        </w:rPr>
        <w:t>　　表格 18 近4年重点企业三固定资产周转次数情况</w:t>
      </w:r>
      <w:r>
        <w:rPr>
          <w:rFonts w:hint="eastAsia"/>
        </w:rPr>
        <w:br/>
      </w:r>
      <w:r>
        <w:rPr>
          <w:rFonts w:hint="eastAsia"/>
        </w:rPr>
        <w:t>　　表格 19 近4年重点企业三流动资产周转次数变化情况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20 近4年重点企业三总资产周转次数变化情况</w:t>
      </w:r>
      <w:r>
        <w:rPr>
          <w:rFonts w:hint="eastAsia"/>
        </w:rPr>
        <w:br/>
      </w:r>
      <w:r>
        <w:rPr>
          <w:rFonts w:hint="eastAsia"/>
        </w:rPr>
        <w:t>　　表格 21 近4年重点企业三销售毛利率变化情况</w:t>
      </w:r>
      <w:r>
        <w:rPr>
          <w:rFonts w:hint="eastAsia"/>
        </w:rPr>
        <w:br/>
      </w:r>
      <w:r>
        <w:rPr>
          <w:rFonts w:hint="eastAsia"/>
        </w:rPr>
        <w:t>　　表格 22 近4年重点企业四资产负债率变化情况</w:t>
      </w:r>
      <w:r>
        <w:rPr>
          <w:rFonts w:hint="eastAsia"/>
        </w:rPr>
        <w:br/>
      </w:r>
      <w:r>
        <w:rPr>
          <w:rFonts w:hint="eastAsia"/>
        </w:rPr>
        <w:t>　　表格 23 近4年重点企业四产权比率变化情况</w:t>
      </w:r>
      <w:r>
        <w:rPr>
          <w:rFonts w:hint="eastAsia"/>
        </w:rPr>
        <w:br/>
      </w:r>
      <w:r>
        <w:rPr>
          <w:rFonts w:hint="eastAsia"/>
        </w:rPr>
        <w:t>　　表格 24 近4年重点企业四已获利息倍数变化情况</w:t>
      </w:r>
      <w:r>
        <w:rPr>
          <w:rFonts w:hint="eastAsia"/>
        </w:rPr>
        <w:br/>
      </w:r>
      <w:r>
        <w:rPr>
          <w:rFonts w:hint="eastAsia"/>
        </w:rPr>
        <w:t>　　表格 25 近4年重点企业四固定资产周转次数情况</w:t>
      </w:r>
      <w:r>
        <w:rPr>
          <w:rFonts w:hint="eastAsia"/>
        </w:rPr>
        <w:br/>
      </w:r>
      <w:r>
        <w:rPr>
          <w:rFonts w:hint="eastAsia"/>
        </w:rPr>
        <w:t>　　表格 26 近4年重点企业四流动资产周转次数变化情况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27 近4年重点企业四总资产周转次数变化情况</w:t>
      </w:r>
      <w:r>
        <w:rPr>
          <w:rFonts w:hint="eastAsia"/>
        </w:rPr>
        <w:br/>
      </w:r>
      <w:r>
        <w:rPr>
          <w:rFonts w:hint="eastAsia"/>
        </w:rPr>
        <w:t>　　表格 28 近4年重点企业四销售毛利率变化情况</w:t>
      </w:r>
      <w:r>
        <w:rPr>
          <w:rFonts w:hint="eastAsia"/>
        </w:rPr>
        <w:br/>
      </w:r>
      <w:r>
        <w:rPr>
          <w:rFonts w:hint="eastAsia"/>
        </w:rPr>
        <w:t>　　表格 29 近4年重点企业五资产负债率变化情况</w:t>
      </w:r>
      <w:r>
        <w:rPr>
          <w:rFonts w:hint="eastAsia"/>
        </w:rPr>
        <w:br/>
      </w:r>
      <w:r>
        <w:rPr>
          <w:rFonts w:hint="eastAsia"/>
        </w:rPr>
        <w:t>　　表格 30 近4年重点企业五产权比率变化情况</w:t>
      </w:r>
      <w:r>
        <w:rPr>
          <w:rFonts w:hint="eastAsia"/>
        </w:rPr>
        <w:br/>
      </w:r>
      <w:r>
        <w:rPr>
          <w:rFonts w:hint="eastAsia"/>
        </w:rPr>
        <w:t>　　表格 31 近4年重点企业五已获利息倍数变化情况</w:t>
      </w:r>
      <w:r>
        <w:rPr>
          <w:rFonts w:hint="eastAsia"/>
        </w:rPr>
        <w:br/>
      </w:r>
      <w:r>
        <w:rPr>
          <w:rFonts w:hint="eastAsia"/>
        </w:rPr>
        <w:t>　　表格 32 近4年重点企业五固定资产周转次数情况</w:t>
      </w:r>
      <w:r>
        <w:rPr>
          <w:rFonts w:hint="eastAsia"/>
        </w:rPr>
        <w:br/>
      </w:r>
      <w:r>
        <w:rPr>
          <w:rFonts w:hint="eastAsia"/>
        </w:rPr>
        <w:t>　　表格 33 近4年重点企业五流动资产周转次数变化情况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34 近4年重点企业五总资产周转次数变化情况</w:t>
      </w:r>
      <w:r>
        <w:rPr>
          <w:rFonts w:hint="eastAsia"/>
        </w:rPr>
        <w:br/>
      </w:r>
      <w:r>
        <w:rPr>
          <w:rFonts w:hint="eastAsia"/>
        </w:rPr>
        <w:t>　　表格 35 近4年重点企业五销售毛利率变化情况</w:t>
      </w:r>
      <w:r>
        <w:rPr>
          <w:rFonts w:hint="eastAsia"/>
        </w:rPr>
        <w:br/>
      </w:r>
      <w:r>
        <w:rPr>
          <w:rFonts w:hint="eastAsia"/>
        </w:rPr>
        <w:t>　　表格 36 近4年重点企业六资产负债率变化情况</w:t>
      </w:r>
      <w:r>
        <w:rPr>
          <w:rFonts w:hint="eastAsia"/>
        </w:rPr>
        <w:br/>
      </w:r>
      <w:r>
        <w:rPr>
          <w:rFonts w:hint="eastAsia"/>
        </w:rPr>
        <w:t>　　表格 37 近4年重点企业六产权比率变化情况</w:t>
      </w:r>
      <w:r>
        <w:rPr>
          <w:rFonts w:hint="eastAsia"/>
        </w:rPr>
        <w:br/>
      </w:r>
      <w:r>
        <w:rPr>
          <w:rFonts w:hint="eastAsia"/>
        </w:rPr>
        <w:t>　　表格 38 近4年重点企业六已获利息倍数变化情况</w:t>
      </w:r>
      <w:r>
        <w:rPr>
          <w:rFonts w:hint="eastAsia"/>
        </w:rPr>
        <w:br/>
      </w:r>
      <w:r>
        <w:rPr>
          <w:rFonts w:hint="eastAsia"/>
        </w:rPr>
        <w:t>　　表格 39 近4年重点企业六固定资产周转次数情况</w:t>
      </w:r>
      <w:r>
        <w:rPr>
          <w:rFonts w:hint="eastAsia"/>
        </w:rPr>
        <w:br/>
      </w:r>
      <w:r>
        <w:rPr>
          <w:rFonts w:hint="eastAsia"/>
        </w:rPr>
        <w:t>　　表格 40 近4年重点企业六流动资产周转次数变化情况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41 近4年重点企业六总资产周转次数变化情况</w:t>
      </w:r>
      <w:r>
        <w:rPr>
          <w:rFonts w:hint="eastAsia"/>
        </w:rPr>
        <w:br/>
      </w:r>
      <w:r>
        <w:rPr>
          <w:rFonts w:hint="eastAsia"/>
        </w:rPr>
        <w:t>　　表格 42 近4年重点企业六销售毛利率变化情况</w:t>
      </w:r>
      <w:r>
        <w:rPr>
          <w:rFonts w:hint="eastAsia"/>
        </w:rPr>
        <w:br/>
      </w:r>
      <w:r>
        <w:rPr>
          <w:rFonts w:hint="eastAsia"/>
        </w:rPr>
        <w:t>　　表格 43 2011-2015年我国条码秤行业市场规模预测结果</w:t>
      </w:r>
      <w:r>
        <w:rPr>
          <w:rFonts w:hint="eastAsia"/>
        </w:rPr>
        <w:br/>
      </w:r>
      <w:r>
        <w:rPr>
          <w:rFonts w:hint="eastAsia"/>
        </w:rPr>
        <w:t>　　表格 44 2011-2015年我国条码秤行业产值预测结果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250764f3537456b" w:history="1">
        <w:r>
          <w:rPr>
            <w:rStyle w:val="Hyperlink"/>
          </w:rPr>
          <w:t>2011-2016年中国条码秤行业市场深度研究及投资前景分析报告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0323811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250764f3537456b" w:history="1">
        <w:r>
          <w:rPr>
            <w:rStyle w:val="Hyperlink"/>
          </w:rPr>
          <w:t>https://www.20087.com/2010-03/R_2010_2012tiaomachengxingyeshichangsh.html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热点：条码秤怎么用视频教程、条码秤怎么连接收银机、条码秤打印不清楚怎么调、条码秤怎么和收银系统连接、条码秤设置方法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2948b069c3e41a9" w:history="1">
      <w:r>
        <w:rPr>
          <w:rStyle w:val="Hyperlink"/>
        </w:rPr>
        <w:t>2011-2016年中国条码秤行业市场深度研究及投资前景分析报告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3/R_2010_2012tiaomachengxingyeshichangsh.html" TargetMode="External" Id="R3250764f3537456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3/R_2010_2012tiaomachengxingyeshichangsh.html" TargetMode="External" Id="R42948b069c3e41a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22</cp:revision>
  <dcterms:created xsi:type="dcterms:W3CDTF">2011-01-20T00:49:00Z</dcterms:created>
  <dcterms:modified xsi:type="dcterms:W3CDTF">2011-01-20T01:49:00Z</dcterms:modified>
  <dc:subject>2011-2016年中国条码秤行业市场深度研究及投资前景分析报告</dc:subject>
  <dc:title>2011-2016年中国条码秤行业市场深度研究及投资前景分析报告</dc:title>
  <cp:keywords>2011-2016年中国条码秤行业市场深度研究及投资前景分析报告</cp:keywords>
  <dc:description>2011-2016年中国条码秤行业市场深度研究及投资前景分析报告</dc:description>
</cp:coreProperties>
</file>