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e447b3460474c" w:history="1">
              <w:r>
                <w:rPr>
                  <w:rStyle w:val="Hyperlink"/>
                </w:rPr>
                <w:t>2010-2012年中国泡绵行业市场深度调研及投资预测报告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e447b3460474c" w:history="1">
              <w:r>
                <w:rPr>
                  <w:rStyle w:val="Hyperlink"/>
                </w:rPr>
                <w:t>2010-2012年中国泡绵行业市场深度调研及投资预测报告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0e447b3460474c" w:history="1">
                <w:r>
                  <w:rPr>
                    <w:rStyle w:val="Hyperlink"/>
                  </w:rPr>
                  <w:t>https://www.20087.com/2010-03/R_2010_2012paomianxingyeshichangshendu.html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绵是一种多孔性弹性材料，在家居用品、汽车内饰、包装材料、医疗用品、建筑隔音等领域有着广泛的应用。随着聚合物化学和发泡技术的进步，现代泡绵产品不仅种类繁多，包括聚氨酯泡绵、聚乙烯泡绵、记忆泡绵等，而且在性能上实现了重大突破，如提高吸音性、隔热性、耐火性和环保性。目前，泡绵产品正逐步向轻量化、高功能性、可降解方向发展，以满足不同行业和消费者对舒适性、环保性的更高要求。</w:t>
      </w:r>
      <w:r>
        <w:rPr>
          <w:rFonts w:hint="eastAsia"/>
        </w:rPr>
        <w:br/>
      </w:r>
      <w:r>
        <w:rPr>
          <w:rFonts w:hint="eastAsia"/>
        </w:rPr>
        <w:t>　　未来泡绵技术的发展趋势将紧密围绕材料创新和可持续性两大主题展开。一方面，通过纳米技术、生物基材料的应用，开发出具有更优性能的新一代泡绵材料，如自清洁、抗菌、智能响应型泡绵，以拓展其在高科技和环保领域的应用空间。另一方面，鉴于全球对环境保护的重视，生物可降解泡绵材料的研究将成为热点，旨在减少塑料污染，推动泡绵产业的绿色发展。此外，随着3D打印技术的进步，定制化、复杂结构的泡绵部件生产将成为可能，为泡绵的应用打开新的市场空间。</w:t>
      </w:r>
      <w:r>
        <w:rPr>
          <w:rFonts w:hint="eastAsia"/>
        </w:rPr>
        <w:br/>
      </w:r>
      <w:r>
        <w:rPr>
          <w:rFonts w:hint="eastAsia"/>
        </w:rPr>
        <w:t>　　《</w:t>
      </w:r>
      <w:hyperlink r:id="Rbe0e447b3460474c" w:history="1">
        <w:r>
          <w:rPr>
            <w:rStyle w:val="Hyperlink"/>
          </w:rPr>
          <w:t>2010-2012年中国泡绵行业市场深度调研及投资预测报告</w:t>
        </w:r>
      </w:hyperlink>
      <w:r>
        <w:rPr>
          <w:rFonts w:hint="eastAsia"/>
        </w:rPr>
        <w:t>》主要依据国家统计局、发改委、国务院发展研究中心、国家信息中心、泡绵相关协会的基础信息以及泡绵科研单位等提供的大量详实资料，对泡绵行业发展环境、泡绵产业链、泡绵市场供需、泡绵重点企业等现状进行深入研究，并重点预测了泡绵行业市场前景及发展趋势。</w:t>
      </w:r>
      <w:r>
        <w:rPr>
          <w:rFonts w:hint="eastAsia"/>
        </w:rPr>
        <w:br/>
      </w:r>
      <w:r>
        <w:rPr>
          <w:rFonts w:hint="eastAsia"/>
        </w:rPr>
        <w:t>　　市场调研网发布的《</w:t>
      </w:r>
      <w:hyperlink r:id="Rbe0e447b3460474c" w:history="1">
        <w:r>
          <w:rPr>
            <w:rStyle w:val="Hyperlink"/>
          </w:rPr>
          <w:t>2010-2012年中国泡绵行业市场深度调研及投资预测报告</w:t>
        </w:r>
      </w:hyperlink>
      <w:r>
        <w:rPr>
          <w:rFonts w:hint="eastAsia"/>
        </w:rPr>
        <w:t>》揭示了泡绵市场潜在需求与机会，为战略投资者选择恰当的投资时机和公司领导层做战略规划提供准确的市场情报信息及科学的决策依据，同时对银行信贷部门也具有极大的参考价值。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泡绵行业概述</w:t>
      </w:r>
      <w:r>
        <w:rPr>
          <w:rFonts w:hint="eastAsia"/>
        </w:rPr>
        <w:br/>
      </w:r>
      <w:r>
        <w:rPr>
          <w:rFonts w:hint="eastAsia"/>
        </w:rPr>
        <w:t>　　第一节 行业相关界定</w:t>
      </w:r>
      <w:r>
        <w:rPr>
          <w:rFonts w:hint="eastAsia"/>
        </w:rPr>
        <w:br/>
      </w:r>
      <w:r>
        <w:rPr>
          <w:rFonts w:hint="eastAsia"/>
        </w:rPr>
        <w:t>　　　　一、泡绵的定义</w:t>
      </w:r>
      <w:r>
        <w:rPr>
          <w:rFonts w:hint="eastAsia"/>
        </w:rPr>
        <w:br/>
      </w:r>
      <w:r>
        <w:rPr>
          <w:rFonts w:hint="eastAsia"/>
        </w:rPr>
        <w:t>　　　　二、行业发展历程</w:t>
      </w:r>
      <w:r>
        <w:rPr>
          <w:rFonts w:hint="eastAsia"/>
        </w:rPr>
        <w:br/>
      </w:r>
      <w:r>
        <w:rPr>
          <w:rFonts w:hint="eastAsia"/>
        </w:rPr>
        <w:t>　　第二节 泡绵产品细分及特性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泡绵行业地位分析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中国泡绵行业宏观经济环境分析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中国泡绵行业政策技术环境分析</w:t>
      </w:r>
      <w:r>
        <w:rPr>
          <w:rFonts w:hint="eastAsia"/>
        </w:rPr>
        <w:br/>
      </w:r>
      <w:r>
        <w:rPr>
          <w:rFonts w:hint="eastAsia"/>
        </w:rPr>
        <w:t>　　第一节 泡绵行业政策法规环境分析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泡绵行业技术环境分析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2008-2009年中国泡绵行业总体发展状况</w:t>
      </w:r>
      <w:r>
        <w:rPr>
          <w:rFonts w:hint="eastAsia"/>
        </w:rPr>
        <w:br/>
      </w:r>
      <w:r>
        <w:rPr>
          <w:rFonts w:hint="eastAsia"/>
        </w:rPr>
        <w:t>　　第一节 中国泡绵行业规模情况分析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中国泡绵行业产销情况分析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中国泡绵行业财务能力分析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2008-2009年中国泡绵行业市场发展分析</w:t>
      </w:r>
      <w:r>
        <w:rPr>
          <w:rFonts w:hint="eastAsia"/>
        </w:rPr>
        <w:br/>
      </w:r>
      <w:r>
        <w:rPr>
          <w:rFonts w:hint="eastAsia"/>
        </w:rPr>
        <w:t>　　第一节 2008-2009年中国泡绵市场分析</w:t>
      </w:r>
      <w:r>
        <w:rPr>
          <w:rFonts w:hint="eastAsia"/>
        </w:rPr>
        <w:br/>
      </w:r>
      <w:r>
        <w:rPr>
          <w:rFonts w:hint="eastAsia"/>
        </w:rPr>
        <w:t>　　　　一、2008年泡绵市场形势回顾</w:t>
      </w:r>
      <w:r>
        <w:rPr>
          <w:rFonts w:hint="eastAsia"/>
        </w:rPr>
        <w:br/>
      </w:r>
      <w:r>
        <w:rPr>
          <w:rFonts w:hint="eastAsia"/>
        </w:rPr>
        <w:t>　　　　二、2009年泡绵市场形势分析</w:t>
      </w:r>
      <w:r>
        <w:rPr>
          <w:rFonts w:hint="eastAsia"/>
        </w:rPr>
        <w:br/>
      </w:r>
      <w:r>
        <w:rPr>
          <w:rFonts w:hint="eastAsia"/>
        </w:rPr>
        <w:t>　　第二节 中国泡绵行业市场产品价格走势分析</w:t>
      </w:r>
      <w:r>
        <w:rPr>
          <w:rFonts w:hint="eastAsia"/>
        </w:rPr>
        <w:br/>
      </w:r>
      <w:r>
        <w:rPr>
          <w:rFonts w:hint="eastAsia"/>
        </w:rPr>
        <w:t>　　　　一、中国泡绵行业市场价格影响因素分析</w:t>
      </w:r>
      <w:r>
        <w:rPr>
          <w:rFonts w:hint="eastAsia"/>
        </w:rPr>
        <w:br/>
      </w:r>
      <w:r>
        <w:rPr>
          <w:rFonts w:hint="eastAsia"/>
        </w:rPr>
        <w:t>　　　　二、2008-2009年中国泡绵行业市场价格走势分析</w:t>
      </w:r>
      <w:r>
        <w:rPr>
          <w:rFonts w:hint="eastAsia"/>
        </w:rPr>
        <w:br/>
      </w:r>
      <w:r>
        <w:rPr>
          <w:rFonts w:hint="eastAsia"/>
        </w:rPr>
        <w:t>　　第三节 中国泡绵行业市场发展的主要策略</w:t>
      </w:r>
      <w:r>
        <w:rPr>
          <w:rFonts w:hint="eastAsia"/>
        </w:rPr>
        <w:br/>
      </w:r>
      <w:r>
        <w:rPr>
          <w:rFonts w:hint="eastAsia"/>
        </w:rPr>
        <w:t>　　　　一、发展国内泡绵业的相关建议与对策</w:t>
      </w:r>
      <w:r>
        <w:rPr>
          <w:rFonts w:hint="eastAsia"/>
        </w:rPr>
        <w:br/>
      </w:r>
      <w:r>
        <w:rPr>
          <w:rFonts w:hint="eastAsia"/>
        </w:rPr>
        <w:t>　　　　二、中国泡绵产业的发展建议</w:t>
      </w:r>
      <w:r>
        <w:rPr>
          <w:rFonts w:hint="eastAsia"/>
        </w:rPr>
        <w:br/>
      </w:r>
      <w:r>
        <w:rPr>
          <w:rFonts w:hint="eastAsia"/>
        </w:rPr>
        <w:br/>
      </w:r>
      <w:r>
        <w:rPr>
          <w:rFonts w:hint="eastAsia"/>
        </w:rPr>
        <w:t>第六章 2008-2009年中国泡绵行业竞争格局分析</w:t>
      </w:r>
      <w:r>
        <w:rPr>
          <w:rFonts w:hint="eastAsia"/>
        </w:rPr>
        <w:br/>
      </w:r>
      <w:r>
        <w:rPr>
          <w:rFonts w:hint="eastAsia"/>
        </w:rPr>
        <w:t>　　第一节 泡绵行业竞争结构分析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泡绵企业国际竞争力比较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泡绵行业竞争格局分析</w:t>
      </w:r>
      <w:r>
        <w:rPr>
          <w:rFonts w:hint="eastAsia"/>
        </w:rPr>
        <w:br/>
      </w:r>
      <w:r>
        <w:rPr>
          <w:rFonts w:hint="eastAsia"/>
        </w:rPr>
        <w:t>　　　　一、泡绵行业集中度分析</w:t>
      </w:r>
      <w:r>
        <w:rPr>
          <w:rFonts w:hint="eastAsia"/>
        </w:rPr>
        <w:br/>
      </w:r>
      <w:r>
        <w:rPr>
          <w:rFonts w:hint="eastAsia"/>
        </w:rPr>
        <w:t>　　　　二、泡绵行业竞争程度分析</w:t>
      </w:r>
      <w:r>
        <w:rPr>
          <w:rFonts w:hint="eastAsia"/>
        </w:rPr>
        <w:br/>
      </w:r>
      <w:r>
        <w:rPr>
          <w:rFonts w:hint="eastAsia"/>
        </w:rPr>
        <w:t>　　第四节 2010-2012年泡绵行业竞争策略分析</w:t>
      </w:r>
      <w:r>
        <w:rPr>
          <w:rFonts w:hint="eastAsia"/>
        </w:rPr>
        <w:br/>
      </w:r>
      <w:r>
        <w:rPr>
          <w:rFonts w:hint="eastAsia"/>
        </w:rPr>
        <w:t>　　　　一、金融危机对行业竞争格局的影响</w:t>
      </w:r>
      <w:r>
        <w:rPr>
          <w:rFonts w:hint="eastAsia"/>
        </w:rPr>
        <w:br/>
      </w:r>
      <w:r>
        <w:rPr>
          <w:rFonts w:hint="eastAsia"/>
        </w:rPr>
        <w:t>　　　　二、2010-2012年泡绵行业竞争格局展望</w:t>
      </w:r>
      <w:r>
        <w:rPr>
          <w:rFonts w:hint="eastAsia"/>
        </w:rPr>
        <w:br/>
      </w:r>
      <w:r>
        <w:rPr>
          <w:rFonts w:hint="eastAsia"/>
        </w:rPr>
        <w:t>　　　　三、2010-2012年泡绵行业竞争策略分析</w:t>
      </w:r>
      <w:r>
        <w:rPr>
          <w:rFonts w:hint="eastAsia"/>
        </w:rPr>
        <w:br/>
      </w:r>
      <w:r>
        <w:rPr>
          <w:rFonts w:hint="eastAsia"/>
        </w:rPr>
        <w:br/>
      </w:r>
      <w:r>
        <w:rPr>
          <w:rFonts w:hint="eastAsia"/>
        </w:rPr>
        <w:t>第七章 2008-2009年中国泡绵行业重点企业发展分析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2010-2012年中国泡绵行业发展前景预测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2010-2012年中国泡绵行业市场发展趋势预测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三、2010-2012年中国泡绵行业市场价格走势预测</w:t>
      </w:r>
      <w:r>
        <w:rPr>
          <w:rFonts w:hint="eastAsia"/>
        </w:rPr>
        <w:br/>
      </w:r>
      <w:r>
        <w:rPr>
          <w:rFonts w:hint="eastAsia"/>
        </w:rPr>
        <w:t>　　第三节 2010-2012年中国泡绵技术发展趋势预测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2010-2012年中国泡绵行业投资分析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e447b3460474c" w:history="1">
        <w:r>
          <w:rPr>
            <w:rStyle w:val="Hyperlink"/>
          </w:rPr>
          <w:t>2010-2012年中国泡绵行业市场深度调研及投资预测报告</w:t>
        </w:r>
      </w:hyperlink>
      <w:r>
        <w:rPr>
          <w:color w:val="C00000"/>
        </w:rPr>
        <w:t>》，报告编号：</w:t>
      </w:r>
      <w:r>
        <w:rPr>
          <w:rFonts w:hint="eastAsia"/>
          <w:color w:val="C00000"/>
        </w:rPr>
        <w:t>0333631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0e447b3460474c" w:history="1">
        <w:r>
          <w:rPr>
            <w:rStyle w:val="Hyperlink"/>
          </w:rPr>
          <w:t>https://www.20087.com/2010-03/R_2010_2012paomianxingyeshichangshendu.html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b7966831a4bb5" w:history="1">
      <w:r>
        <w:rPr>
          <w:rStyle w:val="Hyperlink"/>
        </w:rPr>
        <w:t>2010-2012年中国泡绵行业市场深度调研及投资预测报告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paomianxingyeshichangshendu.html" TargetMode="External" Id="Rbe0e447b3460474c" /></Relationships>
</file>

<file path=word/_rels/header2.xml.rels>&#65279;<?xml version="1.0" encoding="utf-8"?><Relationships xmlns="http://schemas.openxmlformats.org/package/2006/relationships"><Relationship Type="http://schemas.openxmlformats.org/officeDocument/2006/relationships/hyperlink" Target="https://www.20087.com/2010-03/R_2010_2012paomianxingyeshichangshendu.html" TargetMode="External" Id="R4f8b7966831a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2010-03-30T03:21:00Z</dcterms:created>
  <dcterms:modified xsi:type="dcterms:W3CDTF">2010-03-30T04:21:00Z</dcterms:modified>
  <dc:subject>2010-2012年中国泡绵行业市场深度调研及投资预测报告</dc:subject>
  <dc:title>2010-2012年中国泡绵行业市场深度调研及投资预测报告</dc:title>
  <cp:keywords>2010-2012年中国泡绵行业市场深度调研及投资预测报告</cp:keywords>
  <dc:description>2010-2012年中国泡绵行业市场深度调研及投资预测报告</dc:description>
</cp:coreProperties>
</file>