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fd0d26e6a4d86" w:history="1">
              <w:r>
                <w:rPr>
                  <w:rStyle w:val="Hyperlink"/>
                </w:rPr>
                <w:t>2010-2015年中国保健品市场调查与投资咨询研究报告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fd0d26e6a4d86" w:history="1">
              <w:r>
                <w:rPr>
                  <w:rStyle w:val="Hyperlink"/>
                </w:rPr>
                <w:t>2010-2015年中国保健品市场调查与投资咨询研究报告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fd0d26e6a4d86" w:history="1">
                <w:r>
                  <w:rPr>
                    <w:rStyle w:val="Hyperlink"/>
                  </w:rPr>
                  <w:t>https://www.20087.com/2010-03/R_2010_2015baojianpinshichangdiaochayu.html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全球保健食品发展的宏观经济环境分析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2008年及2009年国际经济环境分析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一、2009年中国经济运行态势分析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二、2009年中国固定资产投资分析</w:t>
      </w:r>
      <w:r>
        <w:rPr>
          <w:rFonts w:hint="eastAsia"/>
        </w:rPr>
        <w:br/>
      </w:r>
      <w:r>
        <w:rPr>
          <w:rFonts w:hint="eastAsia"/>
        </w:rPr>
        <w:t>　　第三节 2009年中国宏观经济形势分析</w:t>
      </w:r>
      <w:r>
        <w:rPr>
          <w:rFonts w:hint="eastAsia"/>
        </w:rPr>
        <w:br/>
      </w:r>
      <w:r>
        <w:rPr>
          <w:rFonts w:hint="eastAsia"/>
        </w:rPr>
        <w:t>　　　　一、经济增速回落，但农业生产形势良好</w:t>
      </w:r>
      <w:r>
        <w:rPr>
          <w:rFonts w:hint="eastAsia"/>
        </w:rPr>
        <w:br/>
      </w:r>
      <w:r>
        <w:rPr>
          <w:rFonts w:hint="eastAsia"/>
        </w:rPr>
        <w:t>　　　　二、需求增势放缓，但消费需求增长仍比较快</w:t>
      </w:r>
      <w:r>
        <w:rPr>
          <w:rFonts w:hint="eastAsia"/>
        </w:rPr>
        <w:br/>
      </w:r>
      <w:r>
        <w:rPr>
          <w:rFonts w:hint="eastAsia"/>
        </w:rPr>
        <w:t>　　　　三、通货膨胀水平明显降低</w:t>
      </w:r>
      <w:r>
        <w:rPr>
          <w:rFonts w:hint="eastAsia"/>
        </w:rPr>
        <w:br/>
      </w:r>
      <w:r>
        <w:rPr>
          <w:rFonts w:hint="eastAsia"/>
        </w:rPr>
        <w:t>　　　　四、国家、企业和居民所得增速均呈回落态势</w:t>
      </w:r>
      <w:r>
        <w:rPr>
          <w:rFonts w:hint="eastAsia"/>
        </w:rPr>
        <w:br/>
      </w:r>
      <w:r>
        <w:rPr>
          <w:rFonts w:hint="eastAsia"/>
        </w:rPr>
        <w:t>　　　　五、财政政策和货币政策发挥积极作用</w:t>
      </w:r>
      <w:r>
        <w:rPr>
          <w:rFonts w:hint="eastAsia"/>
        </w:rPr>
        <w:br/>
      </w:r>
      <w:r>
        <w:rPr>
          <w:rFonts w:hint="eastAsia"/>
        </w:rPr>
        <w:t>　　第四节 2009年全球宏观经济形势展望</w:t>
      </w:r>
      <w:r>
        <w:rPr>
          <w:rFonts w:hint="eastAsia"/>
        </w:rPr>
        <w:br/>
      </w:r>
      <w:r>
        <w:rPr>
          <w:rFonts w:hint="eastAsia"/>
        </w:rPr>
        <w:t>　　　　一、2009 年经济衰退程度更深</w:t>
      </w:r>
      <w:r>
        <w:rPr>
          <w:rFonts w:hint="eastAsia"/>
        </w:rPr>
        <w:br/>
      </w:r>
      <w:r>
        <w:rPr>
          <w:rFonts w:hint="eastAsia"/>
        </w:rPr>
        <w:t>　　　　二、2010 年预计仅温和复苏</w:t>
      </w:r>
      <w:r>
        <w:rPr>
          <w:rFonts w:hint="eastAsia"/>
        </w:rPr>
        <w:br/>
      </w:r>
      <w:r>
        <w:rPr>
          <w:rFonts w:hint="eastAsia"/>
        </w:rPr>
        <w:t>　　　　三、风险更加均衡</w:t>
      </w:r>
      <w:r>
        <w:rPr>
          <w:rFonts w:hint="eastAsia"/>
        </w:rPr>
        <w:br/>
      </w:r>
      <w:r>
        <w:rPr>
          <w:rFonts w:hint="eastAsia"/>
        </w:rPr>
        <w:t>　　　　四、调整指标利率预测及汇率预测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保健食品概述</w:t>
      </w:r>
      <w:r>
        <w:rPr>
          <w:rFonts w:hint="eastAsia"/>
        </w:rPr>
        <w:br/>
      </w:r>
      <w:r>
        <w:rPr>
          <w:rFonts w:hint="eastAsia"/>
        </w:rPr>
        <w:t>　　第一节 保健食品的概念及要求</w:t>
      </w:r>
      <w:r>
        <w:rPr>
          <w:rFonts w:hint="eastAsia"/>
        </w:rPr>
        <w:br/>
      </w:r>
      <w:r>
        <w:rPr>
          <w:rFonts w:hint="eastAsia"/>
        </w:rPr>
        <w:t>　　　　一、保健食品的概念</w:t>
      </w:r>
      <w:r>
        <w:rPr>
          <w:rFonts w:hint="eastAsia"/>
        </w:rPr>
        <w:br/>
      </w:r>
      <w:r>
        <w:rPr>
          <w:rFonts w:hint="eastAsia"/>
        </w:rPr>
        <w:t>　　　　二、保健食品的要求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第四节 保健食品的审批</w:t>
      </w:r>
      <w:r>
        <w:rPr>
          <w:rFonts w:hint="eastAsia"/>
        </w:rPr>
        <w:br/>
      </w:r>
      <w:r>
        <w:rPr>
          <w:rFonts w:hint="eastAsia"/>
        </w:rPr>
        <w:t>　　　　一、产品审批程序</w:t>
      </w:r>
      <w:r>
        <w:rPr>
          <w:rFonts w:hint="eastAsia"/>
        </w:rPr>
        <w:br/>
      </w:r>
      <w:r>
        <w:rPr>
          <w:rFonts w:hint="eastAsia"/>
        </w:rPr>
        <w:t>　　第五节 保健食品的发展阶段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保健食品市场概况</w:t>
      </w:r>
      <w:r>
        <w:rPr>
          <w:rFonts w:hint="eastAsia"/>
        </w:rPr>
        <w:br/>
      </w:r>
      <w:r>
        <w:rPr>
          <w:rFonts w:hint="eastAsia"/>
        </w:rPr>
        <w:t>　　第一节 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第二节 “增加骨密度”功能保健食品市场概况</w:t>
      </w:r>
      <w:r>
        <w:rPr>
          <w:rFonts w:hint="eastAsia"/>
        </w:rPr>
        <w:br/>
      </w:r>
      <w:r>
        <w:rPr>
          <w:rFonts w:hint="eastAsia"/>
        </w:rPr>
        <w:t>　　第三节 “排铅”功能保健食品市场概况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一、市场过冷</w:t>
      </w:r>
      <w:r>
        <w:rPr>
          <w:rFonts w:hint="eastAsia"/>
        </w:rPr>
        <w:br/>
      </w:r>
      <w:r>
        <w:rPr>
          <w:rFonts w:hint="eastAsia"/>
        </w:rPr>
        <w:t>　　　　二、排铅市场过冷的原因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四、排铅保健食品的开发</w:t>
      </w:r>
      <w:r>
        <w:rPr>
          <w:rFonts w:hint="eastAsia"/>
        </w:rPr>
        <w:br/>
      </w:r>
      <w:r>
        <w:rPr>
          <w:rFonts w:hint="eastAsia"/>
        </w:rPr>
        <w:t>　　第四节 “抗疲劳”功能保健食品市场概况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第五节 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第六节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补血类保健食品市场分析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消费群体调查</w:t>
      </w:r>
      <w:r>
        <w:rPr>
          <w:rFonts w:hint="eastAsia"/>
        </w:rPr>
        <w:br/>
      </w:r>
      <w:r>
        <w:rPr>
          <w:rFonts w:hint="eastAsia"/>
        </w:rPr>
        <w:t>　　第三节 产品、价格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第四节 市场竞争</w:t>
      </w:r>
      <w:r>
        <w:rPr>
          <w:rFonts w:hint="eastAsia"/>
        </w:rPr>
        <w:br/>
      </w:r>
      <w:r>
        <w:rPr>
          <w:rFonts w:hint="eastAsia"/>
        </w:rPr>
        <w:t>　　　　一、市场竞争态势</w:t>
      </w:r>
      <w:r>
        <w:rPr>
          <w:rFonts w:hint="eastAsia"/>
        </w:rPr>
        <w:br/>
      </w:r>
      <w:r>
        <w:rPr>
          <w:rFonts w:hint="eastAsia"/>
        </w:rPr>
        <w:t>　　　　二、市场竞争策略分析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2008年中国减肥产品市场分析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第二节 减肥胶囊</w:t>
      </w:r>
      <w:r>
        <w:rPr>
          <w:rFonts w:hint="eastAsia"/>
        </w:rPr>
        <w:br/>
      </w:r>
      <w:r>
        <w:rPr>
          <w:rFonts w:hint="eastAsia"/>
        </w:rPr>
        <w:t>　　第三节 减肥贴剂</w:t>
      </w:r>
      <w:r>
        <w:rPr>
          <w:rFonts w:hint="eastAsia"/>
        </w:rPr>
        <w:br/>
      </w:r>
      <w:r>
        <w:rPr>
          <w:rFonts w:hint="eastAsia"/>
        </w:rPr>
        <w:t>　　第四节 减肥冲剂</w:t>
      </w:r>
      <w:r>
        <w:rPr>
          <w:rFonts w:hint="eastAsia"/>
        </w:rPr>
        <w:br/>
      </w:r>
      <w:r>
        <w:rPr>
          <w:rFonts w:hint="eastAsia"/>
        </w:rPr>
        <w:t>　　第五节 减肥品消费回归理性</w:t>
      </w:r>
      <w:r>
        <w:rPr>
          <w:rFonts w:hint="eastAsia"/>
        </w:rPr>
        <w:br/>
      </w:r>
      <w:r>
        <w:rPr>
          <w:rFonts w:hint="eastAsia"/>
        </w:rPr>
        <w:t>　　　　一、减肥产品市场呈现三大特征</w:t>
      </w:r>
      <w:r>
        <w:rPr>
          <w:rFonts w:hint="eastAsia"/>
        </w:rPr>
        <w:br/>
      </w:r>
      <w:r>
        <w:rPr>
          <w:rFonts w:hint="eastAsia"/>
        </w:rPr>
        <w:t>　　　　二、消费逐渐回归理性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美容养颜保健食品市场分析</w:t>
      </w:r>
      <w:r>
        <w:rPr>
          <w:rFonts w:hint="eastAsia"/>
        </w:rPr>
        <w:br/>
      </w:r>
      <w:r>
        <w:rPr>
          <w:rFonts w:hint="eastAsia"/>
        </w:rPr>
        <w:t>第七章 国外保健食品行业的发展</w:t>
      </w:r>
      <w:r>
        <w:rPr>
          <w:rFonts w:hint="eastAsia"/>
        </w:rPr>
        <w:br/>
      </w:r>
      <w:r>
        <w:rPr>
          <w:rFonts w:hint="eastAsia"/>
        </w:rPr>
        <w:t>　　第一节 世界保健食品行业的发展阶段</w:t>
      </w:r>
      <w:r>
        <w:rPr>
          <w:rFonts w:hint="eastAsia"/>
        </w:rPr>
        <w:br/>
      </w:r>
      <w:r>
        <w:rPr>
          <w:rFonts w:hint="eastAsia"/>
        </w:rPr>
        <w:t>　　第二节 国外保健食品概况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欧美保健食品市场的特点</w:t>
      </w:r>
      <w:r>
        <w:rPr>
          <w:rFonts w:hint="eastAsia"/>
        </w:rPr>
        <w:br/>
      </w:r>
      <w:r>
        <w:rPr>
          <w:rFonts w:hint="eastAsia"/>
        </w:rPr>
        <w:t>　　第四节 国外保健食品的发展趋势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保健食品行业重点企业分析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第二节 健特生物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第五节 太太药业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第六节 交大昂立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t>　　第七节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中国保健食品行业存在的问题</w:t>
      </w:r>
      <w:r>
        <w:rPr>
          <w:rFonts w:hint="eastAsia"/>
        </w:rPr>
        <w:br/>
      </w:r>
      <w:r>
        <w:rPr>
          <w:rFonts w:hint="eastAsia"/>
        </w:rPr>
        <w:t>　　第一节 保健食品行业发展中存在的主要问题</w:t>
      </w:r>
      <w:r>
        <w:rPr>
          <w:rFonts w:hint="eastAsia"/>
        </w:rPr>
        <w:br/>
      </w:r>
      <w:r>
        <w:rPr>
          <w:rFonts w:hint="eastAsia"/>
        </w:rPr>
        <w:t>　　第二节 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来自保健食品行业外部的威胁</w:t>
      </w:r>
      <w:r>
        <w:rPr>
          <w:rFonts w:hint="eastAsia"/>
        </w:rPr>
        <w:br/>
      </w:r>
      <w:r>
        <w:rPr>
          <w:rFonts w:hint="eastAsia"/>
        </w:rPr>
        <w:t>　　第一节 消费者的威胁</w:t>
      </w:r>
      <w:r>
        <w:rPr>
          <w:rFonts w:hint="eastAsia"/>
        </w:rPr>
        <w:br/>
      </w:r>
      <w:r>
        <w:rPr>
          <w:rFonts w:hint="eastAsia"/>
        </w:rPr>
        <w:t>　　　　一、消费者的信任危机</w:t>
      </w:r>
      <w:r>
        <w:rPr>
          <w:rFonts w:hint="eastAsia"/>
        </w:rPr>
        <w:br/>
      </w:r>
      <w:r>
        <w:rPr>
          <w:rFonts w:hint="eastAsia"/>
        </w:rPr>
        <w:t>　　　　二、消费需求转移和人群结构变化</w:t>
      </w:r>
      <w:r>
        <w:rPr>
          <w:rFonts w:hint="eastAsia"/>
        </w:rPr>
        <w:br/>
      </w:r>
      <w:r>
        <w:rPr>
          <w:rFonts w:hint="eastAsia"/>
        </w:rPr>
        <w:t>　　第二节 潜在进入者的威胁</w:t>
      </w:r>
      <w:r>
        <w:rPr>
          <w:rFonts w:hint="eastAsia"/>
        </w:rPr>
        <w:br/>
      </w:r>
      <w:r>
        <w:rPr>
          <w:rFonts w:hint="eastAsia"/>
        </w:rPr>
        <w:t>　　第三节 商业流通企业的威胁</w:t>
      </w:r>
      <w:r>
        <w:rPr>
          <w:rFonts w:hint="eastAsia"/>
        </w:rPr>
        <w:br/>
      </w:r>
      <w:r>
        <w:rPr>
          <w:rFonts w:hint="eastAsia"/>
        </w:rPr>
        <w:t>　　第四节 社会机构与利益团体的威胁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二、媒体站在消费者和社会角度对待保健品</w:t>
      </w:r>
      <w:r>
        <w:rPr>
          <w:rFonts w:hint="eastAsia"/>
        </w:rPr>
        <w:br/>
      </w:r>
      <w:r>
        <w:rPr>
          <w:rFonts w:hint="eastAsia"/>
        </w:rPr>
        <w:t>　　第五节 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驱动保健食品行业发展的宏观因素</w:t>
      </w:r>
      <w:r>
        <w:rPr>
          <w:rFonts w:hint="eastAsia"/>
        </w:rPr>
        <w:br/>
      </w:r>
      <w:r>
        <w:rPr>
          <w:rFonts w:hint="eastAsia"/>
        </w:rPr>
        <w:t>　　第一节 政府的重视和支持是行业发展的永动力</w:t>
      </w:r>
      <w:r>
        <w:rPr>
          <w:rFonts w:hint="eastAsia"/>
        </w:rPr>
        <w:br/>
      </w:r>
      <w:r>
        <w:rPr>
          <w:rFonts w:hint="eastAsia"/>
        </w:rPr>
        <w:t>　　第二节 中国天然食补的保健传统是行业发展的原动力</w:t>
      </w:r>
      <w:r>
        <w:rPr>
          <w:rFonts w:hint="eastAsia"/>
        </w:rPr>
        <w:br/>
      </w:r>
      <w:r>
        <w:rPr>
          <w:rFonts w:hint="eastAsia"/>
        </w:rPr>
        <w:t>　　第三节 国家经济持续增长是行业发展的促进力</w:t>
      </w:r>
      <w:r>
        <w:rPr>
          <w:rFonts w:hint="eastAsia"/>
        </w:rPr>
        <w:br/>
      </w:r>
      <w:r>
        <w:rPr>
          <w:rFonts w:hint="eastAsia"/>
        </w:rPr>
        <w:t>　　第四节 人口众多，逐步进入老年社会是行业发展的持续增长力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2010年中国保健食品发展预测</w:t>
      </w:r>
      <w:r>
        <w:rPr>
          <w:rFonts w:hint="eastAsia"/>
        </w:rPr>
        <w:br/>
      </w:r>
      <w:r>
        <w:rPr>
          <w:rFonts w:hint="eastAsia"/>
        </w:rPr>
        <w:t>第十三章 2010年中国保健食品行业投资机会分析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第一节 中国保健食品行业市场竞争力分析</w:t>
      </w:r>
      <w:r>
        <w:rPr>
          <w:rFonts w:hint="eastAsia"/>
        </w:rPr>
        <w:br/>
      </w:r>
      <w:r>
        <w:rPr>
          <w:rFonts w:hint="eastAsia"/>
        </w:rPr>
        <w:t>　　第二节 中国保健食品行业进入退出壁垒分析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一、进入退出综合分析</w:t>
      </w:r>
      <w:r>
        <w:rPr>
          <w:rFonts w:hint="eastAsia"/>
        </w:rPr>
        <w:br/>
      </w:r>
      <w:r>
        <w:rPr>
          <w:rFonts w:hint="eastAsia"/>
        </w:rPr>
        <w:t>　　　　二、进入门槛分析</w:t>
      </w:r>
      <w:r>
        <w:rPr>
          <w:rFonts w:hint="eastAsia"/>
        </w:rPr>
        <w:br/>
      </w:r>
      <w:r>
        <w:rPr>
          <w:rFonts w:hint="eastAsia"/>
        </w:rPr>
        <w:t>　　　　三、退出门槛分析</w:t>
      </w:r>
      <w:r>
        <w:rPr>
          <w:rFonts w:hint="eastAsia"/>
        </w:rPr>
        <w:br/>
      </w:r>
      <w:r>
        <w:rPr>
          <w:rFonts w:hint="eastAsia"/>
        </w:rPr>
        <w:t>　　第三节 中国保健食品行业的投资前景分析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我国保健食品行业的发展对策</w:t>
      </w:r>
      <w:r>
        <w:rPr>
          <w:rFonts w:hint="eastAsia"/>
        </w:rPr>
        <w:br/>
      </w:r>
      <w:r>
        <w:rPr>
          <w:rFonts w:hint="eastAsia"/>
        </w:rPr>
        <w:t>　　第一节 逐步发散保健食品功能分布</w:t>
      </w:r>
      <w:r>
        <w:rPr>
          <w:rFonts w:hint="eastAsia"/>
        </w:rPr>
        <w:br/>
      </w:r>
      <w:r>
        <w:rPr>
          <w:rFonts w:hint="eastAsia"/>
        </w:rPr>
        <w:t>　　　　一、昆虫保健食品深入开发</w:t>
      </w:r>
      <w:r>
        <w:rPr>
          <w:rFonts w:hint="eastAsia"/>
        </w:rPr>
        <w:br/>
      </w:r>
      <w:r>
        <w:rPr>
          <w:rFonts w:hint="eastAsia"/>
        </w:rPr>
        <w:t>　　　　二、海洋保健食品具有广阔的发展前景</w:t>
      </w:r>
      <w:r>
        <w:rPr>
          <w:rFonts w:hint="eastAsia"/>
        </w:rPr>
        <w:br/>
      </w:r>
      <w:r>
        <w:rPr>
          <w:rFonts w:hint="eastAsia"/>
        </w:rPr>
        <w:t>　　第二节 采取网购、会展等新的售卖形式</w:t>
      </w:r>
      <w:r>
        <w:rPr>
          <w:rFonts w:hint="eastAsia"/>
        </w:rPr>
        <w:br/>
      </w:r>
      <w:r>
        <w:rPr>
          <w:rFonts w:hint="eastAsia"/>
        </w:rPr>
        <w:t>　　第三节 中智~林~－逐步完善行业保障法规、制度</w:t>
      </w:r>
      <w:r>
        <w:rPr>
          <w:rFonts w:hint="eastAsia"/>
        </w:rPr>
        <w:br/>
      </w:r>
      <w:r>
        <w:rPr>
          <w:rFonts w:hint="eastAsia"/>
        </w:rPr>
        <w:t>　　　　一、逐步完善广告监管法规</w:t>
      </w:r>
      <w:r>
        <w:rPr>
          <w:rFonts w:hint="eastAsia"/>
        </w:rPr>
        <w:br/>
      </w:r>
      <w:r>
        <w:rPr>
          <w:rFonts w:hint="eastAsia"/>
        </w:rPr>
        <w:t>　　　　二、严格注册申请程序</w:t>
      </w:r>
      <w:r>
        <w:rPr>
          <w:rFonts w:hint="eastAsia"/>
        </w:rPr>
        <w:br/>
      </w:r>
      <w:r>
        <w:rPr>
          <w:rFonts w:hint="eastAsia"/>
        </w:rPr>
        <w:t>　　　　三、建立健全的质量安全评价体系</w:t>
      </w:r>
      <w:r>
        <w:rPr>
          <w:rFonts w:hint="eastAsia"/>
        </w:rPr>
        <w:br/>
      </w:r>
      <w:r>
        <w:rPr>
          <w:rFonts w:hint="eastAsia"/>
        </w:rPr>
        <w:t>　　　　四、建立行业绿色壁垒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2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3 2009年我国固定资产投资</w:t>
      </w:r>
      <w:r>
        <w:rPr>
          <w:rFonts w:hint="eastAsia"/>
        </w:rPr>
        <w:br/>
      </w:r>
      <w:r>
        <w:rPr>
          <w:rFonts w:hint="eastAsia"/>
        </w:rPr>
        <w:t>　　图表 4 保健食品的审批程序</w:t>
      </w:r>
      <w:r>
        <w:rPr>
          <w:rFonts w:hint="eastAsia"/>
        </w:rPr>
        <w:br/>
      </w:r>
      <w:r>
        <w:rPr>
          <w:rFonts w:hint="eastAsia"/>
        </w:rPr>
        <w:t>　　图表 5 保健食品生产经营审批程序</w:t>
      </w:r>
      <w:r>
        <w:rPr>
          <w:rFonts w:hint="eastAsia"/>
        </w:rPr>
        <w:br/>
      </w:r>
      <w:r>
        <w:rPr>
          <w:rFonts w:hint="eastAsia"/>
        </w:rPr>
        <w:t>　　图表 6 保健食品行业基本情况一览表</w:t>
      </w:r>
      <w:r>
        <w:rPr>
          <w:rFonts w:hint="eastAsia"/>
        </w:rPr>
        <w:br/>
      </w:r>
      <w:r>
        <w:rPr>
          <w:rFonts w:hint="eastAsia"/>
        </w:rPr>
        <w:t>　　图表 7 补脑类保健品购买率、知名度与购买知名比表</w:t>
      </w:r>
      <w:r>
        <w:rPr>
          <w:rFonts w:hint="eastAsia"/>
        </w:rPr>
        <w:br/>
      </w:r>
      <w:r>
        <w:rPr>
          <w:rFonts w:hint="eastAsia"/>
        </w:rPr>
        <w:t>　　图表 8 购买补血保健食品的信息来源</w:t>
      </w:r>
      <w:r>
        <w:rPr>
          <w:rFonts w:hint="eastAsia"/>
        </w:rPr>
        <w:br/>
      </w:r>
      <w:r>
        <w:rPr>
          <w:rFonts w:hint="eastAsia"/>
        </w:rPr>
        <w:t>　　图表 9 终端补血类产品提及率</w:t>
      </w:r>
      <w:r>
        <w:rPr>
          <w:rFonts w:hint="eastAsia"/>
        </w:rPr>
        <w:br/>
      </w:r>
      <w:r>
        <w:rPr>
          <w:rFonts w:hint="eastAsia"/>
        </w:rPr>
        <w:t>　　图表 11 2006-2007年深圳海王药业有限公司资产结构</w:t>
      </w:r>
      <w:r>
        <w:rPr>
          <w:rFonts w:hint="eastAsia"/>
        </w:rPr>
        <w:br/>
      </w:r>
      <w:r>
        <w:rPr>
          <w:rFonts w:hint="eastAsia"/>
        </w:rPr>
        <w:t>　　图表 12 2006-2007年深圳海王药业有限公司成本费用</w:t>
      </w:r>
      <w:r>
        <w:rPr>
          <w:rFonts w:hint="eastAsia"/>
        </w:rPr>
        <w:br/>
      </w:r>
      <w:r>
        <w:rPr>
          <w:rFonts w:hint="eastAsia"/>
        </w:rPr>
        <w:t>　　图表 19 2006-2007年海南椰岛股份有限公司盈利结构</w:t>
      </w:r>
      <w:r>
        <w:rPr>
          <w:rFonts w:hint="eastAsia"/>
        </w:rPr>
        <w:br/>
      </w:r>
      <w:r>
        <w:rPr>
          <w:rFonts w:hint="eastAsia"/>
        </w:rPr>
        <w:t>　　图表 20 2006-2007年海南椰岛股份有限公司资产结构</w:t>
      </w:r>
      <w:r>
        <w:rPr>
          <w:rFonts w:hint="eastAsia"/>
        </w:rPr>
        <w:br/>
      </w:r>
      <w:r>
        <w:rPr>
          <w:rFonts w:hint="eastAsia"/>
        </w:rPr>
        <w:t>　　图表 21 2006-2007年海南椰岛股份有限公司成本费用</w:t>
      </w:r>
      <w:r>
        <w:rPr>
          <w:rFonts w:hint="eastAsia"/>
        </w:rPr>
        <w:br/>
      </w:r>
      <w:r>
        <w:rPr>
          <w:rFonts w:hint="eastAsia"/>
        </w:rPr>
        <w:t>　　图表 22 2006-2007年深圳太太药业有限公司盈利结构</w:t>
      </w:r>
      <w:r>
        <w:rPr>
          <w:rFonts w:hint="eastAsia"/>
        </w:rPr>
        <w:br/>
      </w:r>
      <w:r>
        <w:rPr>
          <w:rFonts w:hint="eastAsia"/>
        </w:rPr>
        <w:t>　　图表 23 2006-2007年深圳太太药业有限公司资产结构</w:t>
      </w:r>
      <w:r>
        <w:rPr>
          <w:rFonts w:hint="eastAsia"/>
        </w:rPr>
        <w:br/>
      </w:r>
      <w:r>
        <w:rPr>
          <w:rFonts w:hint="eastAsia"/>
        </w:rPr>
        <w:t>　　图表 24 2006-2007年深圳太太药业有限公司成本费用</w:t>
      </w:r>
      <w:r>
        <w:rPr>
          <w:rFonts w:hint="eastAsia"/>
        </w:rPr>
        <w:br/>
      </w:r>
      <w:r>
        <w:rPr>
          <w:rFonts w:hint="eastAsia"/>
        </w:rPr>
        <w:t>　　图表 27 2006-2007年上海交大昂立股份有限公司成本费用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2006-2007年哈药集团有限公司资产结构</w:t>
      </w:r>
      <w:r>
        <w:rPr>
          <w:rFonts w:hint="eastAsia"/>
        </w:rPr>
        <w:br/>
      </w:r>
      <w:r>
        <w:rPr>
          <w:rFonts w:hint="eastAsia"/>
        </w:rPr>
        <w:t>　　图表 30 2006-2007年哈药集团有限公司成本费用</w:t>
      </w:r>
      <w:r>
        <w:rPr>
          <w:rFonts w:hint="eastAsia"/>
        </w:rPr>
        <w:br/>
      </w:r>
      <w:r>
        <w:rPr>
          <w:rFonts w:hint="eastAsia"/>
        </w:rPr>
        <w:t>　　图表 31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32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fd0d26e6a4d86" w:history="1">
        <w:r>
          <w:rPr>
            <w:rStyle w:val="Hyperlink"/>
          </w:rPr>
          <w:t>2010-2015年中国保健品市场调查与投资咨询研究报告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fd0d26e6a4d86" w:history="1">
        <w:r>
          <w:rPr>
            <w:rStyle w:val="Hyperlink"/>
          </w:rPr>
          <w:t>https://www.20087.com/2010-03/R_2010_2015baojianpinshichangdiaochayu.html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73f140a844a2" w:history="1">
      <w:r>
        <w:rPr>
          <w:rStyle w:val="Hyperlink"/>
        </w:rPr>
        <w:t>2010-2015年中国保健品市场调查与投资咨询研究报告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jianpinshichangdiaochayu.html" TargetMode="External" Id="R815fd0d26e6a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jianpinshichangdiaochayu.html" TargetMode="External" Id="R436873f140a8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2010-03-10T01:59:00Z</dcterms:created>
  <dcterms:modified xsi:type="dcterms:W3CDTF">2010-03-10T02:59:00Z</dcterms:modified>
  <dc:subject>2010-2015年中国保健品市场调查与投资咨询研究报告</dc:subject>
  <dc:title>2010-2015年中国保健品市场调查与投资咨询研究报告</dc:title>
  <cp:keywords>2010-2015年中国保健品市场调查与投资咨询研究报告</cp:keywords>
  <dc:description>2010-2015年中国保健品市场调查与投资咨询研究报告</dc:description>
</cp:coreProperties>
</file>