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145e89fa34eba" w:history="1">
              <w:r>
                <w:rPr>
                  <w:rStyle w:val="Hyperlink"/>
                </w:rPr>
                <w:t>2010-2015年中国冷冻粗加工水产品行业深度研究与预测分析报告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145e89fa34eba" w:history="1">
              <w:r>
                <w:rPr>
                  <w:rStyle w:val="Hyperlink"/>
                </w:rPr>
                <w:t>2010-2015年中国冷冻粗加工水产品行业深度研究与预测分析报告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145e89fa34eba" w:history="1">
                <w:r>
                  <w:rPr>
                    <w:rStyle w:val="Hyperlink"/>
                  </w:rPr>
                  <w:t>https://www.20087.com/2010-03/R_2010_2015lengdongcujiagongshuichanpi.html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粗加工水是一种用于预处理食品的加工用水，近年来随着食品安全标准的提高和技术进步，市场需求持续增长。目前，冷冻粗加工水不仅在净化效果和安全性方面实现了优化，还在设计上更加注重环保和可持续性。此外，随着水处理技术的应用，冷冻粗加工水的品质得到了进一步提升，如提高了水质稳定性和微生物控制能力。</w:t>
      </w:r>
      <w:r>
        <w:rPr>
          <w:rFonts w:hint="eastAsia"/>
        </w:rPr>
        <w:br/>
      </w:r>
      <w:r>
        <w:rPr>
          <w:rFonts w:hint="eastAsia"/>
        </w:rPr>
        <w:t>　　未来，冷冻粗加工水市场将朝着更加高效和环保化的方向发展。一方面，随着食品安全标准的进一步提高，冷冻粗加工水将更加注重提高净化效果和安全性，以适应不同应用场景的需求。另一方面，为了适应可持续发展的要求，冷冻粗加工水将采用更多环保材料和生产工艺，减少对环境的影响。此外，随着水处理技术的进步，冷冻粗加工水将探索更多新型应用领域，如食品加工、饮料制造等，拓宽其应用范围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（一）行业冷冻粗加工水及行业定义</w:t>
      </w:r>
      <w:r>
        <w:rPr>
          <w:rFonts w:hint="eastAsia"/>
        </w:rPr>
        <w:br/>
      </w:r>
      <w:r>
        <w:rPr>
          <w:rFonts w:hint="eastAsia"/>
        </w:rPr>
        <w:t>　　（二）行业冷冻粗加工水产业链分析与行业冷冻粗加工水行业的特征</w:t>
      </w:r>
      <w:r>
        <w:rPr>
          <w:rFonts w:hint="eastAsia"/>
        </w:rPr>
        <w:br/>
      </w:r>
      <w:r>
        <w:rPr>
          <w:rFonts w:hint="eastAsia"/>
        </w:rPr>
        <w:t>　　（三）行业冷冻粗加工水行业主管部门及管理体制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（一）全球行业冷冻粗加工水发展综述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行业冷冻粗加工水上下游行业发展情况及对行业的影响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三、上下游行业变动对行业冷冻粗加工水行业的影响分析</w:t>
      </w:r>
      <w:r>
        <w:rPr>
          <w:rFonts w:hint="eastAsia"/>
        </w:rPr>
        <w:br/>
      </w:r>
      <w:r>
        <w:rPr>
          <w:rFonts w:hint="eastAsia"/>
        </w:rPr>
        <w:t>　　第四章 行业冷冻粗加工水制造技术工艺发展分析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国内行业冷冻粗加工水产品生产和需求分析</w:t>
      </w:r>
      <w:r>
        <w:rPr>
          <w:rFonts w:hint="eastAsia"/>
        </w:rPr>
        <w:br/>
      </w:r>
      <w:r>
        <w:rPr>
          <w:rFonts w:hint="eastAsia"/>
        </w:rPr>
        <w:t>　　一、国内行业冷冻粗加工水产品产量分析</w:t>
      </w:r>
      <w:r>
        <w:rPr>
          <w:rFonts w:hint="eastAsia"/>
        </w:rPr>
        <w:br/>
      </w:r>
      <w:r>
        <w:rPr>
          <w:rFonts w:hint="eastAsia"/>
        </w:rPr>
        <w:t>　　（一）国内行业冷冻粗加工水产品产能与产量概况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（二）2005-2009年行业冷冻粗加工水产品产量</w:t>
      </w:r>
      <w:r>
        <w:rPr>
          <w:rFonts w:hint="eastAsia"/>
        </w:rPr>
        <w:br/>
      </w:r>
      <w:r>
        <w:rPr>
          <w:rFonts w:hint="eastAsia"/>
        </w:rPr>
        <w:t>　　（三）2010-2015年行业冷冻粗加工水产品产量预测</w:t>
      </w:r>
      <w:r>
        <w:rPr>
          <w:rFonts w:hint="eastAsia"/>
        </w:rPr>
        <w:br/>
      </w:r>
      <w:r>
        <w:rPr>
          <w:rFonts w:hint="eastAsia"/>
        </w:rPr>
        <w:t>　　二、国内行业冷冻粗加工水产品需求分析</w:t>
      </w:r>
      <w:r>
        <w:rPr>
          <w:rFonts w:hint="eastAsia"/>
        </w:rPr>
        <w:br/>
      </w:r>
      <w:r>
        <w:rPr>
          <w:rFonts w:hint="eastAsia"/>
        </w:rPr>
        <w:t>　　（一）国内行业冷冻粗加工水产品主要需求领域分析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（二）2005-2009年行业冷冻粗加工水产品需求</w:t>
      </w:r>
      <w:r>
        <w:rPr>
          <w:rFonts w:hint="eastAsia"/>
        </w:rPr>
        <w:br/>
      </w:r>
      <w:r>
        <w:rPr>
          <w:rFonts w:hint="eastAsia"/>
        </w:rPr>
        <w:t>　　（三）2010-2015年行业冷冻粗加工水产品需求预测</w:t>
      </w:r>
      <w:r>
        <w:rPr>
          <w:rFonts w:hint="eastAsia"/>
        </w:rPr>
        <w:br/>
      </w:r>
      <w:r>
        <w:rPr>
          <w:rFonts w:hint="eastAsia"/>
        </w:rPr>
        <w:t>　　第六章 行业冷冻粗加工水行业进出口情况与价格趋势分析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（一）国内行业冷冻粗加工水产品2007-2009年进出口数据分析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（二）行业冷冻粗加工水产品主要进出口国家分析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二、行业冷冻粗加工水产品价格趋势分析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（一）近几年行业冷冻粗加工水产品价格走势分析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（二）原材料及相关因素对行业冷冻粗加工水产品价格影响分析</w:t>
      </w:r>
      <w:r>
        <w:rPr>
          <w:rFonts w:hint="eastAsia"/>
        </w:rPr>
        <w:br/>
      </w:r>
      <w:r>
        <w:rPr>
          <w:rFonts w:hint="eastAsia"/>
        </w:rPr>
        <w:t>　　第七章 行业冷冻粗加工水行业市场竞争策略分析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四、行业冷冻粗加工水市场竞争策略分析</w:t>
      </w:r>
      <w:r>
        <w:rPr>
          <w:rFonts w:hint="eastAsia"/>
        </w:rPr>
        <w:br/>
      </w:r>
      <w:r>
        <w:rPr>
          <w:rFonts w:hint="eastAsia"/>
        </w:rPr>
        <w:t>　　（一）行业冷冻粗加工水市场增长潜力分析</w:t>
      </w:r>
      <w:r>
        <w:rPr>
          <w:rFonts w:hint="eastAsia"/>
        </w:rPr>
        <w:br/>
      </w:r>
      <w:r>
        <w:rPr>
          <w:rFonts w:hint="eastAsia"/>
        </w:rPr>
        <w:t>　　（二）行业冷冻粗加工水产品竞争策略分析</w:t>
      </w:r>
      <w:r>
        <w:rPr>
          <w:rFonts w:hint="eastAsia"/>
        </w:rPr>
        <w:br/>
      </w:r>
      <w:r>
        <w:rPr>
          <w:rFonts w:hint="eastAsia"/>
        </w:rPr>
        <w:t>　　（三）行业冷冻粗加工水行业竞争格局展望</w:t>
      </w:r>
      <w:r>
        <w:rPr>
          <w:rFonts w:hint="eastAsia"/>
        </w:rPr>
        <w:br/>
      </w:r>
      <w:r>
        <w:rPr>
          <w:rFonts w:hint="eastAsia"/>
        </w:rPr>
        <w:t>　　第八章 行业冷冻粗加工水行业用户度分析</w:t>
      </w:r>
      <w:r>
        <w:rPr>
          <w:rFonts w:hint="eastAsia"/>
        </w:rPr>
        <w:br/>
      </w:r>
      <w:r>
        <w:rPr>
          <w:rFonts w:hint="eastAsia"/>
        </w:rPr>
        <w:t>　　一、行业冷冻粗加工水行业用户认知程度</w:t>
      </w:r>
      <w:r>
        <w:rPr>
          <w:rFonts w:hint="eastAsia"/>
        </w:rPr>
        <w:br/>
      </w:r>
      <w:r>
        <w:rPr>
          <w:rFonts w:hint="eastAsia"/>
        </w:rPr>
        <w:t>　　二、行业冷冻粗加工水行业用户关注因素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行业冷冻粗加工水行业国内重点生产厂家分析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中智⋅林⋅：行业冷冻粗加工水行业投资现状及风险前景评价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145e89fa34eba" w:history="1">
        <w:r>
          <w:rPr>
            <w:rStyle w:val="Hyperlink"/>
          </w:rPr>
          <w:t>2010-2015年中国冷冻粗加工水产品行业深度研究与预测分析报告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145e89fa34eba" w:history="1">
        <w:r>
          <w:rPr>
            <w:rStyle w:val="Hyperlink"/>
          </w:rPr>
          <w:t>https://www.20087.com/2010-03/R_2010_2015lengdongcujiagongshuichanpi.html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cd0b95e5743d8" w:history="1">
      <w:r>
        <w:rPr>
          <w:rStyle w:val="Hyperlink"/>
        </w:rPr>
        <w:t>2010-2015年中国冷冻粗加工水产品行业深度研究与预测分析报告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engdongcujiagongshuichanpi.html" TargetMode="External" Id="Radb145e89fa3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engdongcujiagongshuichanpi.html" TargetMode="External" Id="R430cd0b95e57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2010-03-28T04:27:00Z</dcterms:created>
  <dcterms:modified xsi:type="dcterms:W3CDTF">2010-03-28T05:27:00Z</dcterms:modified>
  <dc:subject>2010-2015年中国冷冻粗加工水产品行业深度研究与预测分析报告</dc:subject>
  <dc:title>2010-2015年中国冷冻粗加工水产品行业深度研究与预测分析报告</dc:title>
  <cp:keywords>2010-2015年中国冷冻粗加工水产品行业深度研究与预测分析报告</cp:keywords>
  <dc:description>2010-2015年中国冷冻粗加工水产品行业深度研究与预测分析报告</dc:description>
</cp:coreProperties>
</file>