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6066e34974d9f" w:history="1">
              <w:r>
                <w:rPr>
                  <w:rStyle w:val="Hyperlink"/>
                </w:rPr>
                <w:t>2010-2015年中国化学药品原药行业市场预测与发展前景分析报告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6066e34974d9f" w:history="1">
              <w:r>
                <w:rPr>
                  <w:rStyle w:val="Hyperlink"/>
                </w:rPr>
                <w:t>2010-2015年中国化学药品原药行业市场预测与发展前景分析报告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6066e34974d9f" w:history="1">
                <w:r>
                  <w:rPr>
                    <w:rStyle w:val="Hyperlink"/>
                  </w:rPr>
                  <w:t>https://www.20087.com/2010-03/R_2010_2015huaxueyaopinyuanyaoxingyesh.html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2009年中国化学药品原药行业发展态势分析</w:t>
      </w:r>
      <w:r>
        <w:rPr>
          <w:rFonts w:hint="eastAsia"/>
        </w:rPr>
        <w:br/>
      </w:r>
      <w:r>
        <w:rPr>
          <w:rFonts w:hint="eastAsia"/>
        </w:rPr>
        <w:t>　　第一节 化学药品原药的行业背景</w:t>
      </w:r>
      <w:r>
        <w:rPr>
          <w:rFonts w:hint="eastAsia"/>
        </w:rPr>
        <w:br/>
      </w:r>
      <w:r>
        <w:rPr>
          <w:rFonts w:hint="eastAsia"/>
        </w:rPr>
        <w:t>　　　　一、我国化学药品行业的形成</w:t>
      </w:r>
      <w:r>
        <w:rPr>
          <w:rFonts w:hint="eastAsia"/>
        </w:rPr>
        <w:br/>
      </w:r>
      <w:r>
        <w:rPr>
          <w:rFonts w:hint="eastAsia"/>
        </w:rPr>
        <w:t>　　　　二、化学药品原药资源的供给</w:t>
      </w:r>
      <w:r>
        <w:rPr>
          <w:rFonts w:hint="eastAsia"/>
        </w:rPr>
        <w:br/>
      </w:r>
      <w:r>
        <w:rPr>
          <w:rFonts w:hint="eastAsia"/>
        </w:rPr>
        <w:t>　　　　三、行业的区域分布</w:t>
      </w:r>
      <w:r>
        <w:rPr>
          <w:rFonts w:hint="eastAsia"/>
        </w:rPr>
        <w:br/>
      </w:r>
      <w:r>
        <w:rPr>
          <w:rFonts w:hint="eastAsia"/>
        </w:rPr>
        <w:t>　　　　四、化学药品原药在国家经济中的地位</w:t>
      </w:r>
      <w:r>
        <w:rPr>
          <w:rFonts w:hint="eastAsia"/>
        </w:rPr>
        <w:br/>
      </w:r>
      <w:r>
        <w:rPr>
          <w:rFonts w:hint="eastAsia"/>
        </w:rPr>
        <w:t>　　第二节 我国化学药品原药的发展环境</w:t>
      </w:r>
      <w:r>
        <w:rPr>
          <w:rFonts w:hint="eastAsia"/>
        </w:rPr>
        <w:br/>
      </w:r>
      <w:r>
        <w:rPr>
          <w:rFonts w:hint="eastAsia"/>
        </w:rPr>
        <w:t>　　　　一、2009年我国经济发展回顾</w:t>
      </w:r>
      <w:r>
        <w:rPr>
          <w:rFonts w:hint="eastAsia"/>
        </w:rPr>
        <w:br/>
      </w:r>
      <w:r>
        <w:rPr>
          <w:rFonts w:hint="eastAsia"/>
        </w:rPr>
        <w:t>　　　　二、我国居民消费水平及消费结构</w:t>
      </w:r>
      <w:r>
        <w:rPr>
          <w:rFonts w:hint="eastAsia"/>
        </w:rPr>
        <w:br/>
      </w:r>
      <w:r>
        <w:rPr>
          <w:rFonts w:hint="eastAsia"/>
        </w:rPr>
        <w:t>　　　　三、我国医药消费市场规模</w:t>
      </w:r>
      <w:r>
        <w:rPr>
          <w:rFonts w:hint="eastAsia"/>
        </w:rPr>
        <w:br/>
      </w:r>
      <w:r>
        <w:rPr>
          <w:rFonts w:hint="eastAsia"/>
        </w:rPr>
        <w:t>　　第三节 我国化学药品原药行业政策环境分析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一、医药行业税收政策</w:t>
      </w:r>
      <w:r>
        <w:rPr>
          <w:rFonts w:hint="eastAsia"/>
        </w:rPr>
        <w:br/>
      </w:r>
      <w:r>
        <w:rPr>
          <w:rFonts w:hint="eastAsia"/>
        </w:rPr>
        <w:t>　　　　二、医药行业财政政策</w:t>
      </w:r>
      <w:r>
        <w:rPr>
          <w:rFonts w:hint="eastAsia"/>
        </w:rPr>
        <w:br/>
      </w:r>
      <w:r>
        <w:rPr>
          <w:rFonts w:hint="eastAsia"/>
        </w:rPr>
        <w:t>　　　　三、医药行业产业政策</w:t>
      </w:r>
      <w:r>
        <w:rPr>
          <w:rFonts w:hint="eastAsia"/>
        </w:rPr>
        <w:br/>
      </w:r>
      <w:r>
        <w:rPr>
          <w:rFonts w:hint="eastAsia"/>
        </w:rPr>
        <w:t>　　　　四、化学药品原药行业政策动向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2009年中国化学药品原药行业供求关系分析</w:t>
      </w:r>
      <w:r>
        <w:rPr>
          <w:rFonts w:hint="eastAsia"/>
        </w:rPr>
        <w:br/>
      </w:r>
      <w:r>
        <w:rPr>
          <w:rFonts w:hint="eastAsia"/>
        </w:rPr>
        <w:t>　　第一节 近年化学药品原药产量变动趋势分析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一、我国化学药品原药产量变动情况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二、不同规模企业化学药品原药产量结构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三、不同所有制企业化学药品原药产量结构</w:t>
      </w:r>
      <w:r>
        <w:rPr>
          <w:rFonts w:hint="eastAsia"/>
        </w:rPr>
        <w:br/>
      </w:r>
      <w:r>
        <w:rPr>
          <w:rFonts w:hint="eastAsia"/>
        </w:rPr>
        <w:t>　　第二节 近年化学药品原药销售额变动趋势分析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一、我国化学药品原药销售额变动情况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二、不同规模企业销售额结构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三、不同所有制企业化学药品原药销售结构</w:t>
      </w:r>
      <w:r>
        <w:rPr>
          <w:rFonts w:hint="eastAsia"/>
        </w:rPr>
        <w:br/>
      </w:r>
      <w:r>
        <w:rPr>
          <w:rFonts w:hint="eastAsia"/>
        </w:rPr>
        <w:t>　　　　四、2006年化学药品原药行业销售前十强企业</w:t>
      </w:r>
      <w:r>
        <w:rPr>
          <w:rFonts w:hint="eastAsia"/>
        </w:rPr>
        <w:br/>
      </w:r>
      <w:r>
        <w:rPr>
          <w:rFonts w:hint="eastAsia"/>
        </w:rPr>
        <w:t>　　第三节 我国化学药品原药进出口态势分析</w:t>
      </w:r>
      <w:r>
        <w:rPr>
          <w:rFonts w:hint="eastAsia"/>
        </w:rPr>
        <w:br/>
      </w:r>
      <w:r>
        <w:rPr>
          <w:rFonts w:hint="eastAsia"/>
        </w:rPr>
        <w:t>　　　　一、近年我国医药产品进出口总量分析</w:t>
      </w:r>
      <w:r>
        <w:rPr>
          <w:rFonts w:hint="eastAsia"/>
        </w:rPr>
        <w:br/>
      </w:r>
      <w:r>
        <w:rPr>
          <w:rFonts w:hint="eastAsia"/>
        </w:rPr>
        <w:t>　　　　二、化学药品原药进出口贸易态势分析</w:t>
      </w:r>
      <w:r>
        <w:rPr>
          <w:rFonts w:hint="eastAsia"/>
        </w:rPr>
        <w:br/>
      </w:r>
      <w:r>
        <w:rPr>
          <w:rFonts w:hint="eastAsia"/>
        </w:rPr>
        <w:t>　　第四节 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二、化学药品原药需求影响因素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2009年中国化学药品原药细分行业市场运行情况</w:t>
      </w:r>
      <w:r>
        <w:rPr>
          <w:rFonts w:hint="eastAsia"/>
        </w:rPr>
        <w:br/>
      </w:r>
      <w:r>
        <w:rPr>
          <w:rFonts w:hint="eastAsia"/>
        </w:rPr>
        <w:t>　　第一节 抗生素原料药行业市场运行分析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一、抗生素行业市场分析</w:t>
      </w:r>
      <w:r>
        <w:rPr>
          <w:rFonts w:hint="eastAsia"/>
        </w:rPr>
        <w:br/>
      </w:r>
      <w:r>
        <w:rPr>
          <w:rFonts w:hint="eastAsia"/>
        </w:rPr>
        <w:t>　　　　二、青霉素与头孢类抗生素</w:t>
      </w:r>
      <w:r>
        <w:rPr>
          <w:rFonts w:hint="eastAsia"/>
        </w:rPr>
        <w:br/>
      </w:r>
      <w:r>
        <w:rPr>
          <w:rFonts w:hint="eastAsia"/>
        </w:rPr>
        <w:t>　　　　三、大环内酯类抗生素</w:t>
      </w:r>
      <w:r>
        <w:rPr>
          <w:rFonts w:hint="eastAsia"/>
        </w:rPr>
        <w:br/>
      </w:r>
      <w:r>
        <w:rPr>
          <w:rFonts w:hint="eastAsia"/>
        </w:rPr>
        <w:t>　　　　四、喹喏酮类抗生素</w:t>
      </w:r>
      <w:r>
        <w:rPr>
          <w:rFonts w:hint="eastAsia"/>
        </w:rPr>
        <w:br/>
      </w:r>
      <w:r>
        <w:rPr>
          <w:rFonts w:hint="eastAsia"/>
        </w:rPr>
        <w:t>　　第二节 维生素类行业市场运行分析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二、主要问题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解热镇痛类原料药行业市场运行分析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一、国内外基本概况</w:t>
      </w:r>
      <w:r>
        <w:rPr>
          <w:rFonts w:hint="eastAsia"/>
        </w:rPr>
        <w:br/>
      </w:r>
      <w:r>
        <w:rPr>
          <w:rFonts w:hint="eastAsia"/>
        </w:rPr>
        <w:t>　　　　二、我国解热镇痛药产量和规模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　　1、扑热息痛</w:t>
      </w:r>
      <w:r>
        <w:rPr>
          <w:rFonts w:hint="eastAsia"/>
        </w:rPr>
        <w:br/>
      </w:r>
      <w:r>
        <w:rPr>
          <w:rFonts w:hint="eastAsia"/>
        </w:rPr>
        <w:t>　　　　　　2、阿司匹林</w:t>
      </w:r>
      <w:r>
        <w:rPr>
          <w:rFonts w:hint="eastAsia"/>
        </w:rPr>
        <w:br/>
      </w:r>
      <w:r>
        <w:rPr>
          <w:rFonts w:hint="eastAsia"/>
        </w:rPr>
        <w:t>　　　　　　3、布洛芬</w:t>
      </w:r>
      <w:r>
        <w:rPr>
          <w:rFonts w:hint="eastAsia"/>
        </w:rPr>
        <w:br/>
      </w:r>
      <w:r>
        <w:rPr>
          <w:rFonts w:hint="eastAsia"/>
        </w:rPr>
        <w:t>　　第四节 皮质激素原料药行业市场运行分析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一、皮质激素原料药行业概述</w:t>
      </w:r>
      <w:r>
        <w:rPr>
          <w:rFonts w:hint="eastAsia"/>
        </w:rPr>
        <w:br/>
      </w:r>
      <w:r>
        <w:rPr>
          <w:rFonts w:hint="eastAsia"/>
        </w:rPr>
        <w:t>　　　　二、国内外市场</w:t>
      </w:r>
      <w:r>
        <w:rPr>
          <w:rFonts w:hint="eastAsia"/>
        </w:rPr>
        <w:br/>
      </w:r>
      <w:r>
        <w:rPr>
          <w:rFonts w:hint="eastAsia"/>
        </w:rPr>
        <w:t>　　　　三、主要品种</w:t>
      </w:r>
      <w:r>
        <w:rPr>
          <w:rFonts w:hint="eastAsia"/>
        </w:rPr>
        <w:br/>
      </w:r>
      <w:r>
        <w:rPr>
          <w:rFonts w:hint="eastAsia"/>
        </w:rPr>
        <w:t>　　第五节 抗肿瘤药物行业市场运行分析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2009年中国化学药品原药行业成本费用分析</w:t>
      </w:r>
      <w:r>
        <w:rPr>
          <w:rFonts w:hint="eastAsia"/>
        </w:rPr>
        <w:br/>
      </w:r>
      <w:r>
        <w:rPr>
          <w:rFonts w:hint="eastAsia"/>
        </w:rPr>
        <w:t>　　第一节 化学药品原药原药行业销售成本变动趋势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一、化学药品原药行业销售成本变动情况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三、不同所有制企业销售成本结构</w:t>
      </w:r>
      <w:r>
        <w:rPr>
          <w:rFonts w:hint="eastAsia"/>
        </w:rPr>
        <w:br/>
      </w:r>
      <w:r>
        <w:rPr>
          <w:rFonts w:hint="eastAsia"/>
        </w:rPr>
        <w:t>　　第二节 化学药品原药销售费用变动趋势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三、不同所有制企业销售费用结构</w:t>
      </w:r>
      <w:r>
        <w:rPr>
          <w:rFonts w:hint="eastAsia"/>
        </w:rPr>
        <w:br/>
      </w:r>
      <w:r>
        <w:rPr>
          <w:rFonts w:hint="eastAsia"/>
        </w:rPr>
        <w:t>　　第三节 化学药品原药行业销售税金及附加变动趋势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一、化学药品原药行业销售税金及附加变动情况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二、不同规模企业销售税金及附加结构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三、不同所有制企业销售税金及附加结构</w:t>
      </w:r>
      <w:r>
        <w:rPr>
          <w:rFonts w:hint="eastAsia"/>
        </w:rPr>
        <w:br/>
      </w:r>
      <w:r>
        <w:rPr>
          <w:rFonts w:hint="eastAsia"/>
        </w:rPr>
        <w:t>　　第四节 化学药品原药行业管理费用变动趋势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一、化学药品原药行业管理费用变动情况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三、不同所有制企业销售成本结构</w:t>
      </w:r>
      <w:r>
        <w:rPr>
          <w:rFonts w:hint="eastAsia"/>
        </w:rPr>
        <w:br/>
      </w:r>
      <w:r>
        <w:rPr>
          <w:rFonts w:hint="eastAsia"/>
        </w:rPr>
        <w:t>　　第五节 化学药品原药行业财务费用变动趋势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一、化学药品原药行业财务费用变动情况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化学药品原药行业市场供需情况预测</w:t>
      </w:r>
      <w:r>
        <w:rPr>
          <w:rFonts w:hint="eastAsia"/>
        </w:rPr>
        <w:br/>
      </w:r>
      <w:r>
        <w:rPr>
          <w:rFonts w:hint="eastAsia"/>
        </w:rPr>
        <w:t>　　第一节 世界化学原料药市场状况</w:t>
      </w:r>
      <w:r>
        <w:rPr>
          <w:rFonts w:hint="eastAsia"/>
        </w:rPr>
        <w:br/>
      </w:r>
      <w:r>
        <w:rPr>
          <w:rFonts w:hint="eastAsia"/>
        </w:rPr>
        <w:t>　　　　一、市场规模及市场格局</w:t>
      </w:r>
      <w:r>
        <w:rPr>
          <w:rFonts w:hint="eastAsia"/>
        </w:rPr>
        <w:br/>
      </w:r>
      <w:r>
        <w:rPr>
          <w:rFonts w:hint="eastAsia"/>
        </w:rPr>
        <w:t>　　　　二、市场格局的变化和发展趋势</w:t>
      </w:r>
      <w:r>
        <w:rPr>
          <w:rFonts w:hint="eastAsia"/>
        </w:rPr>
        <w:br/>
      </w:r>
      <w:r>
        <w:rPr>
          <w:rFonts w:hint="eastAsia"/>
        </w:rPr>
        <w:t>　　第二节 市场结构特征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第三节 市场行为分析</w:t>
      </w:r>
      <w:r>
        <w:rPr>
          <w:rFonts w:hint="eastAsia"/>
        </w:rPr>
        <w:br/>
      </w:r>
      <w:r>
        <w:rPr>
          <w:rFonts w:hint="eastAsia"/>
        </w:rPr>
        <w:t>　　　　一、广告行为</w:t>
      </w:r>
      <w:r>
        <w:rPr>
          <w:rFonts w:hint="eastAsia"/>
        </w:rPr>
        <w:br/>
      </w:r>
      <w:r>
        <w:rPr>
          <w:rFonts w:hint="eastAsia"/>
        </w:rPr>
        <w:t>　　　　二、降价行为</w:t>
      </w:r>
      <w:r>
        <w:rPr>
          <w:rFonts w:hint="eastAsia"/>
        </w:rPr>
        <w:br/>
      </w:r>
      <w:r>
        <w:rPr>
          <w:rFonts w:hint="eastAsia"/>
        </w:rPr>
        <w:t>　　　　三、兼并行为</w:t>
      </w:r>
      <w:r>
        <w:rPr>
          <w:rFonts w:hint="eastAsia"/>
        </w:rPr>
        <w:br/>
      </w:r>
      <w:r>
        <w:rPr>
          <w:rFonts w:hint="eastAsia"/>
        </w:rPr>
        <w:t>　　第四节 我国化学药品原药行业产业链分析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一、上游产业的发展情况分析</w:t>
      </w:r>
      <w:r>
        <w:rPr>
          <w:rFonts w:hint="eastAsia"/>
        </w:rPr>
        <w:br/>
      </w:r>
      <w:r>
        <w:rPr>
          <w:rFonts w:hint="eastAsia"/>
        </w:rPr>
        <w:t>　　　　二、下游产业的发展状况分析</w:t>
      </w:r>
      <w:r>
        <w:rPr>
          <w:rFonts w:hint="eastAsia"/>
        </w:rPr>
        <w:br/>
      </w:r>
      <w:r>
        <w:rPr>
          <w:rFonts w:hint="eastAsia"/>
        </w:rPr>
        <w:t>　　　　三、产业关联度分析</w:t>
      </w:r>
      <w:r>
        <w:rPr>
          <w:rFonts w:hint="eastAsia"/>
        </w:rPr>
        <w:br/>
      </w:r>
      <w:r>
        <w:rPr>
          <w:rFonts w:hint="eastAsia"/>
        </w:rPr>
        <w:t>　　第五节 我国化学药品原药供求预测</w:t>
      </w:r>
      <w:r>
        <w:rPr>
          <w:rFonts w:hint="eastAsia"/>
        </w:rPr>
        <w:br/>
      </w:r>
      <w:r>
        <w:rPr>
          <w:rFonts w:hint="eastAsia"/>
        </w:rPr>
        <w:t>　　　　一、行业供应能力</w:t>
      </w:r>
      <w:r>
        <w:rPr>
          <w:rFonts w:hint="eastAsia"/>
        </w:rPr>
        <w:br/>
      </w:r>
      <w:r>
        <w:rPr>
          <w:rFonts w:hint="eastAsia"/>
        </w:rPr>
        <w:t>　　　　二、行业需求趋势</w:t>
      </w:r>
      <w:r>
        <w:rPr>
          <w:rFonts w:hint="eastAsia"/>
        </w:rPr>
        <w:br/>
      </w:r>
      <w:r>
        <w:rPr>
          <w:rFonts w:hint="eastAsia"/>
        </w:rPr>
        <w:t>　　　　三、我国化学药品原药进出口量预测</w:t>
      </w:r>
      <w:r>
        <w:rPr>
          <w:rFonts w:hint="eastAsia"/>
        </w:rPr>
        <w:br/>
      </w:r>
      <w:r>
        <w:rPr>
          <w:rFonts w:hint="eastAsia"/>
        </w:rPr>
        <w:t>　　第六节 我国化学药品原药市场前景展望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我国化学药品原药行业成长性分析</w:t>
      </w:r>
      <w:r>
        <w:rPr>
          <w:rFonts w:hint="eastAsia"/>
        </w:rPr>
        <w:br/>
      </w:r>
      <w:r>
        <w:rPr>
          <w:rFonts w:hint="eastAsia"/>
        </w:rPr>
        <w:t>　　第一节 我国化学药品原药行业周期</w:t>
      </w:r>
      <w:r>
        <w:rPr>
          <w:rFonts w:hint="eastAsia"/>
        </w:rPr>
        <w:br/>
      </w:r>
      <w:r>
        <w:rPr>
          <w:rFonts w:hint="eastAsia"/>
        </w:rPr>
        <w:t>　　　　一、我国医药行业生命周期分析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二、化学药品原药行业生命周期分析</w:t>
      </w:r>
      <w:r>
        <w:rPr>
          <w:rFonts w:hint="eastAsia"/>
        </w:rPr>
        <w:br/>
      </w:r>
      <w:r>
        <w:rPr>
          <w:rFonts w:hint="eastAsia"/>
        </w:rPr>
        <w:t>　　第二节 行业的平均收益或者盈利能力</w:t>
      </w:r>
      <w:r>
        <w:rPr>
          <w:rFonts w:hint="eastAsia"/>
        </w:rPr>
        <w:br/>
      </w:r>
      <w:r>
        <w:rPr>
          <w:rFonts w:hint="eastAsia"/>
        </w:rPr>
        <w:t>　　　　一、近年我国化学药品原药行业利润变动趋势</w:t>
      </w:r>
      <w:r>
        <w:rPr>
          <w:rFonts w:hint="eastAsia"/>
        </w:rPr>
        <w:br/>
      </w:r>
      <w:r>
        <w:rPr>
          <w:rFonts w:hint="eastAsia"/>
        </w:rPr>
        <w:t>　　　　二、我国化学药品原药行业盈利能力分析</w:t>
      </w:r>
      <w:r>
        <w:rPr>
          <w:rFonts w:hint="eastAsia"/>
        </w:rPr>
        <w:br/>
      </w:r>
      <w:r>
        <w:rPr>
          <w:rFonts w:hint="eastAsia"/>
        </w:rPr>
        <w:t>　　第三节 化学药品原药行业的技术水平</w:t>
      </w:r>
      <w:r>
        <w:rPr>
          <w:rFonts w:hint="eastAsia"/>
        </w:rPr>
        <w:br/>
      </w:r>
      <w:r>
        <w:rPr>
          <w:rFonts w:hint="eastAsia"/>
        </w:rPr>
        <w:t>　　　　一、化学药品原药行业技术水平现状</w:t>
      </w:r>
      <w:r>
        <w:rPr>
          <w:rFonts w:hint="eastAsia"/>
        </w:rPr>
        <w:br/>
      </w:r>
      <w:r>
        <w:rPr>
          <w:rFonts w:hint="eastAsia"/>
        </w:rPr>
        <w:t>　　　　二、化学药品原药生产技术发展趋势</w:t>
      </w:r>
      <w:r>
        <w:rPr>
          <w:rFonts w:hint="eastAsia"/>
        </w:rPr>
        <w:br/>
      </w:r>
      <w:r>
        <w:rPr>
          <w:rFonts w:hint="eastAsia"/>
        </w:rPr>
        <w:t>　　第四节 行业核心竞争力</w:t>
      </w:r>
      <w:r>
        <w:rPr>
          <w:rFonts w:hint="eastAsia"/>
        </w:rPr>
        <w:br/>
      </w:r>
      <w:r>
        <w:rPr>
          <w:rFonts w:hint="eastAsia"/>
        </w:rPr>
        <w:t>　　第五节 化学药品原药行业SWOT分析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我国化学药品原药行业优势企业分析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我国化学药品原药行业发展前景预测</w:t>
      </w:r>
      <w:r>
        <w:rPr>
          <w:rFonts w:hint="eastAsia"/>
        </w:rPr>
        <w:br/>
      </w:r>
      <w:r>
        <w:rPr>
          <w:rFonts w:hint="eastAsia"/>
        </w:rPr>
        <w:t>　　第一节 化学药品原药行业未来重点关注的几个方面</w:t>
      </w:r>
      <w:r>
        <w:rPr>
          <w:rFonts w:hint="eastAsia"/>
        </w:rPr>
        <w:br/>
      </w:r>
      <w:r>
        <w:rPr>
          <w:rFonts w:hint="eastAsia"/>
        </w:rPr>
        <w:t>　　第二节 我国化学药品原药行业发展前景预测</w:t>
      </w:r>
      <w:r>
        <w:rPr>
          <w:rFonts w:hint="eastAsia"/>
        </w:rPr>
        <w:br/>
      </w:r>
      <w:r>
        <w:rPr>
          <w:rFonts w:hint="eastAsia"/>
        </w:rPr>
        <w:t>　　第四节 存在问题与企业经营建议</w:t>
      </w:r>
      <w:r>
        <w:rPr>
          <w:rFonts w:hint="eastAsia"/>
        </w:rPr>
        <w:br/>
      </w:r>
      <w:r>
        <w:rPr>
          <w:rFonts w:hint="eastAsia"/>
        </w:rPr>
        <w:t>　　　　一、针对大型企业</w:t>
      </w:r>
      <w:r>
        <w:rPr>
          <w:rFonts w:hint="eastAsia"/>
        </w:rPr>
        <w:br/>
      </w:r>
      <w:r>
        <w:rPr>
          <w:rFonts w:hint="eastAsia"/>
        </w:rPr>
        <w:t>　　　　二、针对小型企业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化学药品原药企业发展策略分析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化学药品原药企业营销策略</w:t>
      </w:r>
      <w:r>
        <w:rPr>
          <w:rFonts w:hint="eastAsia"/>
        </w:rPr>
        <w:br/>
      </w:r>
      <w:r>
        <w:rPr>
          <w:rFonts w:hint="eastAsia"/>
        </w:rPr>
        <w:t>　　　　一、产品方面（Product）</w:t>
      </w:r>
      <w:r>
        <w:rPr>
          <w:rFonts w:hint="eastAsia"/>
        </w:rPr>
        <w:br/>
      </w:r>
      <w:r>
        <w:rPr>
          <w:rFonts w:hint="eastAsia"/>
        </w:rPr>
        <w:t>　　　　二、价格方面（Price）</w:t>
      </w:r>
      <w:r>
        <w:rPr>
          <w:rFonts w:hint="eastAsia"/>
        </w:rPr>
        <w:br/>
      </w:r>
      <w:r>
        <w:rPr>
          <w:rFonts w:hint="eastAsia"/>
        </w:rPr>
        <w:t>　　　　三、促销方面（Promotion）</w:t>
      </w:r>
      <w:r>
        <w:rPr>
          <w:rFonts w:hint="eastAsia"/>
        </w:rPr>
        <w:br/>
      </w:r>
      <w:r>
        <w:rPr>
          <w:rFonts w:hint="eastAsia"/>
        </w:rPr>
        <w:t>　　　　四、通路方面（Place）</w:t>
      </w:r>
      <w:r>
        <w:rPr>
          <w:rFonts w:hint="eastAsia"/>
        </w:rPr>
        <w:br/>
      </w:r>
      <w:r>
        <w:rPr>
          <w:rFonts w:hint="eastAsia"/>
        </w:rPr>
        <w:t>　　第二节 化学药品原药企业品牌策略</w:t>
      </w:r>
      <w:r>
        <w:rPr>
          <w:rFonts w:hint="eastAsia"/>
        </w:rPr>
        <w:br/>
      </w:r>
      <w:r>
        <w:rPr>
          <w:rFonts w:hint="eastAsia"/>
        </w:rPr>
        <w:t>　　第三节 中~智~林~　化学药品原药的发展策略</w:t>
      </w:r>
      <w:r>
        <w:rPr>
          <w:rFonts w:hint="eastAsia"/>
        </w:rPr>
        <w:br/>
      </w:r>
      <w:r>
        <w:rPr>
          <w:rFonts w:hint="eastAsia"/>
        </w:rPr>
        <w:t>　　　　一、国内市场发展策略</w:t>
      </w:r>
      <w:r>
        <w:rPr>
          <w:rFonts w:hint="eastAsia"/>
        </w:rPr>
        <w:br/>
      </w:r>
      <w:r>
        <w:rPr>
          <w:rFonts w:hint="eastAsia"/>
        </w:rPr>
        <w:t>　　　　二、国外市场发展策略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2002-2009年我国GDP增长趋势图</w:t>
      </w:r>
      <w:r>
        <w:rPr>
          <w:rFonts w:hint="eastAsia"/>
        </w:rPr>
        <w:br/>
      </w:r>
      <w:r>
        <w:rPr>
          <w:rFonts w:hint="eastAsia"/>
        </w:rPr>
        <w:t>　　图表 2009年我国各地区消费水平表</w:t>
      </w:r>
      <w:r>
        <w:rPr>
          <w:rFonts w:hint="eastAsia"/>
        </w:rPr>
        <w:br/>
      </w:r>
      <w:r>
        <w:rPr>
          <w:rFonts w:hint="eastAsia"/>
        </w:rPr>
        <w:t>　　图表 我国居民消费支出结构</w:t>
      </w:r>
      <w:r>
        <w:rPr>
          <w:rFonts w:hint="eastAsia"/>
        </w:rPr>
        <w:br/>
      </w:r>
      <w:r>
        <w:rPr>
          <w:rFonts w:hint="eastAsia"/>
        </w:rPr>
        <w:t>　　图表 2002-2009年我国医药市场产销规模</w:t>
      </w:r>
      <w:r>
        <w:rPr>
          <w:rFonts w:hint="eastAsia"/>
        </w:rPr>
        <w:br/>
      </w:r>
      <w:r>
        <w:rPr>
          <w:rFonts w:hint="eastAsia"/>
        </w:rPr>
        <w:t>　　图表 近年我国化学药品原药产品月度变化趋势图</w:t>
      </w:r>
      <w:r>
        <w:rPr>
          <w:rFonts w:hint="eastAsia"/>
        </w:rPr>
        <w:br/>
      </w:r>
      <w:r>
        <w:rPr>
          <w:rFonts w:hint="eastAsia"/>
        </w:rPr>
        <w:t>　　图表 2009年我国化学药品原药行业不同规模企业产品结构图</w:t>
      </w:r>
      <w:r>
        <w:rPr>
          <w:rFonts w:hint="eastAsia"/>
        </w:rPr>
        <w:br/>
      </w:r>
      <w:r>
        <w:rPr>
          <w:rFonts w:hint="eastAsia"/>
        </w:rPr>
        <w:t>　　图表 2009年化学药品原药行业不同所有制企业产品结构图</w:t>
      </w:r>
      <w:r>
        <w:rPr>
          <w:rFonts w:hint="eastAsia"/>
        </w:rPr>
        <w:br/>
      </w:r>
      <w:r>
        <w:rPr>
          <w:rFonts w:hint="eastAsia"/>
        </w:rPr>
        <w:t>　　图表 近年我国化学药品原药销售额月度增长趋势图</w:t>
      </w:r>
      <w:r>
        <w:rPr>
          <w:rFonts w:hint="eastAsia"/>
        </w:rPr>
        <w:br/>
      </w:r>
      <w:r>
        <w:rPr>
          <w:rFonts w:hint="eastAsia"/>
        </w:rPr>
        <w:t>　　图表 2009年我国化学药品原药不同规模企业销售结构图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2009年我国化学药品原药不同所有制企业销售比率图</w:t>
      </w:r>
      <w:r>
        <w:rPr>
          <w:rFonts w:hint="eastAsia"/>
        </w:rPr>
        <w:br/>
      </w:r>
      <w:r>
        <w:rPr>
          <w:rFonts w:hint="eastAsia"/>
        </w:rPr>
        <w:t>　　图表 2009年化学药品原药行业销售前十强企业对比表</w:t>
      </w:r>
      <w:r>
        <w:rPr>
          <w:rFonts w:hint="eastAsia"/>
        </w:rPr>
        <w:br/>
      </w:r>
      <w:r>
        <w:rPr>
          <w:rFonts w:hint="eastAsia"/>
        </w:rPr>
        <w:t>　　图表 2009年我国医药行业进出口量值表</w:t>
      </w:r>
      <w:r>
        <w:rPr>
          <w:rFonts w:hint="eastAsia"/>
        </w:rPr>
        <w:br/>
      </w:r>
      <w:r>
        <w:rPr>
          <w:rFonts w:hint="eastAsia"/>
        </w:rPr>
        <w:t>　　图表 我国化学药品原药进出口对比图</w:t>
      </w:r>
      <w:r>
        <w:rPr>
          <w:rFonts w:hint="eastAsia"/>
        </w:rPr>
        <w:br/>
      </w:r>
      <w:r>
        <w:rPr>
          <w:rFonts w:hint="eastAsia"/>
        </w:rPr>
        <w:t>　　图表 我国化学药品原药主要出口国结构图</w:t>
      </w:r>
      <w:r>
        <w:rPr>
          <w:rFonts w:hint="eastAsia"/>
        </w:rPr>
        <w:br/>
      </w:r>
      <w:r>
        <w:rPr>
          <w:rFonts w:hint="eastAsia"/>
        </w:rPr>
        <w:t>　　图表 2009年山东西王集团有限公司运营状况与财务数据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2009年石家庄制药集团有限公司运营状况与财务数据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2009年华北制药集团有限责任公司运营状况与财务数据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2009年东北制药集团有限责任公司运营状况与财务数据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2009年山东鲁抗医药集团有限公司运营状况与财务数据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2009年天津金耀集团有限公司运营状况与财务数据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2009年山东新华医药集团有限责任公司运营状况与财务数据</w:t>
      </w:r>
      <w:r>
        <w:rPr>
          <w:rFonts w:hint="eastAsia"/>
        </w:rPr>
        <w:br/>
      </w:r>
      <w:r>
        <w:rPr>
          <w:rFonts w:hint="eastAsia"/>
        </w:rPr>
        <w:t>　　图表 国外市场十大类化学药品原药需求表</w:t>
      </w:r>
      <w:r>
        <w:rPr>
          <w:rFonts w:hint="eastAsia"/>
        </w:rPr>
        <w:br/>
      </w:r>
      <w:r>
        <w:rPr>
          <w:rFonts w:hint="eastAsia"/>
        </w:rPr>
        <w:t>　　图表 2010-2015年我国化学药品原药需求规模图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2010-2015年中国化学药品原药市场供需情况预测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2010-2015年中国化学药品原药市场前景展望预测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6066e34974d9f" w:history="1">
        <w:r>
          <w:rPr>
            <w:rStyle w:val="Hyperlink"/>
          </w:rPr>
          <w:t>2010-2015年中国化学药品原药行业市场预测与发展前景分析报告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6066e34974d9f" w:history="1">
        <w:r>
          <w:rPr>
            <w:rStyle w:val="Hyperlink"/>
          </w:rPr>
          <w:t>https://www.20087.com/2010-03/R_2010_2015huaxueyaopinyuanyaoxingyesh.html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c748b2e68439f" w:history="1">
      <w:r>
        <w:rPr>
          <w:rStyle w:val="Hyperlink"/>
        </w:rPr>
        <w:t>2010-2015年中国化学药品原药行业市场预测与发展前景分析报告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axueyaopinyuanyaoxingyesh.html" TargetMode="External" Id="Rf386066e3497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axueyaopinyuanyaoxingyesh.html" TargetMode="External" Id="R1d2c748b2e68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2010-03-23T01:51:00Z</dcterms:created>
  <dcterms:modified xsi:type="dcterms:W3CDTF">2010-03-23T02:51:00Z</dcterms:modified>
  <dc:subject>2010-2015年中国化学药品原药行业市场预测与发展前景分析报告</dc:subject>
  <dc:title>2010-2015年中国化学药品原药行业市场预测与发展前景分析报告</dc:title>
  <cp:keywords>2010-2015年中国化学药品原药行业市场预测与发展前景分析报告</cp:keywords>
  <dc:description>2010-2015年中国化学药品原药行业市场预测与发展前景分析报告</dc:description>
</cp:coreProperties>
</file>