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c0e80c8aa41f9" w:history="1">
              <w:r>
                <w:rPr>
                  <w:rStyle w:val="Hyperlink"/>
                </w:rPr>
                <w:t>2010-2015年中国城市轨道交通及设备产业运行态势与发展策略报告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c0e80c8aa41f9" w:history="1">
              <w:r>
                <w:rPr>
                  <w:rStyle w:val="Hyperlink"/>
                </w:rPr>
                <w:t>2010-2015年中国城市轨道交通及设备产业运行态势与发展策略报告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c0e80c8aa41f9" w:history="1">
                <w:r>
                  <w:rPr>
                    <w:rStyle w:val="Hyperlink"/>
                  </w:rPr>
                  <w:t>https://www.20087.com/2010-03/R_2010_2015chengshiguidaojiaotongjishe.html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是公共交通的骨干，包括地铁、轻轨和有轨电车等多种形式，是解决城市交通拥堵和环境污染的有效手段。随着城市化进程的加快，城市轨道网络的建设和扩容成为了全球各大城市的重点投资项目。目前，智能化和自动化技术的应用，如无人驾驶列车和智能调度系统，正在改变城市轨道的运营模式。</w:t>
      </w:r>
      <w:r>
        <w:rPr>
          <w:rFonts w:hint="eastAsia"/>
        </w:rPr>
        <w:br/>
      </w:r>
      <w:r>
        <w:rPr>
          <w:rFonts w:hint="eastAsia"/>
        </w:rPr>
        <w:t>　　未来，城市轨道将更加注重乘客体验和综合交通系统的整合。通过大数据和云计算，实现客流预测和动态路线规划，提高乘客出行的便利性和舒适度。同时，绿色低碳的交通理念将推动城市轨道向更节能、更环保的方向发展，比如采用清洁能源供电和建设生态友好的车站设施。此外，跨区域轨道交通网络的建设，如城际铁路和都市圈快线，将促进区域经济一体化和人口流动的均衡分布。</w:t>
      </w:r>
      <w:r>
        <w:rPr>
          <w:rFonts w:hint="eastAsia"/>
        </w:rPr>
        <w:br/>
      </w:r>
      <w:r>
        <w:rPr>
          <w:rFonts w:hint="eastAsia"/>
        </w:rPr>
        <w:br/>
      </w:r>
      <w:r>
        <w:rPr>
          <w:rFonts w:hint="eastAsia"/>
        </w:rPr>
        <w:t>第一章 2009年世界城市轨道交通行业发展状况解析</w:t>
      </w:r>
      <w:r>
        <w:rPr>
          <w:rFonts w:hint="eastAsia"/>
        </w:rPr>
        <w:br/>
      </w:r>
      <w:r>
        <w:rPr>
          <w:rFonts w:hint="eastAsia"/>
        </w:rPr>
        <w:t>　　第一节 2009年世界轨道交通的发展概况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四、发达国家轨道交通的发展趋向</w:t>
      </w:r>
      <w:r>
        <w:rPr>
          <w:rFonts w:hint="eastAsia"/>
        </w:rPr>
        <w:br/>
      </w:r>
      <w:r>
        <w:rPr>
          <w:rFonts w:hint="eastAsia"/>
        </w:rPr>
        <w:t>　　第二节 2009年世界主要轨道交通设备主要国家运行情况分析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2010-2015年世界轨道交通行业发展趋势分析</w:t>
      </w:r>
      <w:r>
        <w:rPr>
          <w:rFonts w:hint="eastAsia"/>
        </w:rPr>
        <w:br/>
      </w:r>
      <w:r>
        <w:rPr>
          <w:rFonts w:hint="eastAsia"/>
        </w:rPr>
        <w:br/>
      </w:r>
      <w:r>
        <w:rPr>
          <w:rFonts w:hint="eastAsia"/>
        </w:rPr>
        <w:t>第二章 2009年国外城市轨道交通设备提供商竞争力分析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2009年中国城市轨道交通行业发展环境分析</w:t>
      </w:r>
      <w:r>
        <w:rPr>
          <w:rFonts w:hint="eastAsia"/>
        </w:rPr>
        <w:br/>
      </w:r>
      <w:r>
        <w:rPr>
          <w:rFonts w:hint="eastAsia"/>
        </w:rPr>
        <w:t>　　第一节 2009年中国经济环境分析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2009年中国城市交通的发展政策解析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2009年中国城市轨道交通及设备行业发展社会环境分析</w:t>
      </w:r>
      <w:r>
        <w:rPr>
          <w:rFonts w:hint="eastAsia"/>
        </w:rPr>
        <w:br/>
      </w:r>
      <w:r>
        <w:rPr>
          <w:rFonts w:hint="eastAsia"/>
        </w:rPr>
        <w:br/>
      </w:r>
      <w:r>
        <w:rPr>
          <w:rFonts w:hint="eastAsia"/>
        </w:rPr>
        <w:t>第四章 2009年中国城市轨道交通行业运行形势分析</w:t>
      </w:r>
      <w:r>
        <w:rPr>
          <w:rFonts w:hint="eastAsia"/>
        </w:rPr>
        <w:br/>
      </w:r>
      <w:r>
        <w:rPr>
          <w:rFonts w:hint="eastAsia"/>
        </w:rPr>
        <w:t>　　第一节 2009年中国城市轨道交通发展走势分析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2009年中国城市轨道交通对城市结构的影响因素简析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2009年中国城市轨道交通面临的问题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2009年中国城市轨道交通发展的对策研究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2009年中国城市轨道交通设备市场运行走势分析</w:t>
      </w:r>
      <w:r>
        <w:rPr>
          <w:rFonts w:hint="eastAsia"/>
        </w:rPr>
        <w:br/>
      </w:r>
      <w:r>
        <w:rPr>
          <w:rFonts w:hint="eastAsia"/>
        </w:rPr>
        <w:t>　　第一节 2009年中国城市轨道交通设备总体发展概况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2009年中国城市轨道车辆设备分析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2009年中国城市轨道交通信息通信系统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2009年中国城市轨道交通供电系统的中压网络研究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2009年轨道交通信号系统安全评估及认证体系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2009年中国城市轨道交通共用信息平台功能及构建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2009年中国城市轨道交通行业市场区域企业动态分析</w:t>
      </w:r>
      <w:r>
        <w:rPr>
          <w:rFonts w:hint="eastAsia"/>
        </w:rPr>
        <w:br/>
      </w:r>
      <w:r>
        <w:rPr>
          <w:rFonts w:hint="eastAsia"/>
        </w:rPr>
        <w:t>　　第一节 2009年中国区域城际轨道交通发展分析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2009年中国城市轨道交通企业内部市场化改革的综述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2009年中国城际轨道交通客流预测方法的简析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2009年中国城市轨道交通设备细分产业——地铁</w:t>
      </w:r>
      <w:r>
        <w:rPr>
          <w:rFonts w:hint="eastAsia"/>
        </w:rPr>
        <w:br/>
      </w:r>
      <w:r>
        <w:rPr>
          <w:rFonts w:hint="eastAsia"/>
        </w:rPr>
        <w:t>　　第一节 2009年国际地铁的发展概况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2009年中国地铁发展现状透析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2009年中国主要城市地铁的发展态势分析</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2009年中国香港地铁运行形势分析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2009年中国地铁大规模改造工程技术风险与控制简析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2009年中国城市轨道交通设备细分产业——轻轨</w:t>
      </w:r>
      <w:r>
        <w:rPr>
          <w:rFonts w:hint="eastAsia"/>
        </w:rPr>
        <w:br/>
      </w:r>
      <w:r>
        <w:rPr>
          <w:rFonts w:hint="eastAsia"/>
        </w:rPr>
        <w:t>　　第一节 2009年国外轻轨发展概况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2009年中国轻轨交通发展现状分析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2009年中国轻轨交通的建设状况分析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2010-2015年中国轻轨的发展战略及前景预测分析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2009年中国城市轨道交通设备细分产业——磁悬浮列车</w:t>
      </w:r>
      <w:r>
        <w:rPr>
          <w:rFonts w:hint="eastAsia"/>
        </w:rPr>
        <w:br/>
      </w:r>
      <w:r>
        <w:rPr>
          <w:rFonts w:hint="eastAsia"/>
        </w:rPr>
        <w:t>　　第一节 2009年国外磁悬浮列车发展状况分析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2009年中国磁悬浮列车发展概况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2009年中国发展高速磁悬浮列车的意义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2009年中国磁悬浮列车的问题分析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2010-2015年中国磁悬浮列车的发展前景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2009年中国城市轨道交通重点省市分析——北京</w:t>
      </w:r>
      <w:r>
        <w:rPr>
          <w:rFonts w:hint="eastAsia"/>
        </w:rPr>
        <w:br/>
      </w:r>
      <w:r>
        <w:rPr>
          <w:rFonts w:hint="eastAsia"/>
        </w:rPr>
        <w:t>　　第一节 2009年北京轨道交通总体发展概况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2009年北京轨道交通建设情况分析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2009年北京发展轨道交通的投资分析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2009年北京轨道交通面临的挑战及专家建议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2010-2015年北京轨道交通前景展望分析</w:t>
      </w:r>
      <w:r>
        <w:rPr>
          <w:rFonts w:hint="eastAsia"/>
        </w:rPr>
        <w:br/>
      </w:r>
      <w:r>
        <w:rPr>
          <w:rFonts w:hint="eastAsia"/>
        </w:rPr>
        <w:br/>
      </w:r>
      <w:r>
        <w:rPr>
          <w:rFonts w:hint="eastAsia"/>
        </w:rPr>
        <w:t>第十一章 2009年中国城市轨道交通重点省市分析——上海</w:t>
      </w:r>
      <w:r>
        <w:rPr>
          <w:rFonts w:hint="eastAsia"/>
        </w:rPr>
        <w:br/>
      </w:r>
      <w:r>
        <w:rPr>
          <w:rFonts w:hint="eastAsia"/>
        </w:rPr>
        <w:t>　　第一节 2009年上海轨道交通总体发展概况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2009年上海轨道交通基本建设分析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2009年上海轨道交通投资分析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2009年中国城市轨道交通重点省市分析——广州</w:t>
      </w:r>
      <w:r>
        <w:rPr>
          <w:rFonts w:hint="eastAsia"/>
        </w:rPr>
        <w:br/>
      </w:r>
      <w:r>
        <w:rPr>
          <w:rFonts w:hint="eastAsia"/>
        </w:rPr>
        <w:t>　　第一节 2009年广州轨道交通总体发展概况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2009年广州市轨道交通规划和土地利用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2009年广州市轨道交通设计项目管理模式简析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2009年中国城市轨道交通重点省市分析——其他城市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2009年中国城市轨道交通设备制造产业市场竞争格局分析</w:t>
      </w:r>
      <w:r>
        <w:rPr>
          <w:rFonts w:hint="eastAsia"/>
        </w:rPr>
        <w:br/>
      </w:r>
      <w:r>
        <w:rPr>
          <w:rFonts w:hint="eastAsia"/>
        </w:rPr>
        <w:t>　　第一节 2009年中国城市轨道交通设备行业市场竞争现状分析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三、区域竞争分析</w:t>
      </w:r>
      <w:r>
        <w:rPr>
          <w:rFonts w:hint="eastAsia"/>
        </w:rPr>
        <w:br/>
      </w:r>
      <w:r>
        <w:rPr>
          <w:rFonts w:hint="eastAsia"/>
        </w:rPr>
        <w:t>　　第二节 2009年中国城市轨道交通设备行业竞争面临的问题分析</w:t>
      </w:r>
      <w:r>
        <w:rPr>
          <w:rFonts w:hint="eastAsia"/>
        </w:rPr>
        <w:br/>
      </w:r>
      <w:r>
        <w:rPr>
          <w:rFonts w:hint="eastAsia"/>
        </w:rPr>
        <w:t>　　第三节 2009年中国轨道交通装备制造产业提高竞争力策略综述</w:t>
      </w:r>
      <w:r>
        <w:rPr>
          <w:rFonts w:hint="eastAsia"/>
        </w:rPr>
        <w:br/>
      </w:r>
      <w:r>
        <w:rPr>
          <w:rFonts w:hint="eastAsia"/>
        </w:rPr>
        <w:t>　　　　一、产业竞争力系统分析</w:t>
      </w:r>
      <w:r>
        <w:rPr>
          <w:rFonts w:hint="eastAsia"/>
        </w:rPr>
        <w:br/>
      </w:r>
      <w:r>
        <w:rPr>
          <w:rFonts w:hint="eastAsia"/>
        </w:rPr>
        <w:t>　　　　二、中国轨道交通装备制造系统产业竞争分析</w:t>
      </w:r>
      <w:r>
        <w:rPr>
          <w:rFonts w:hint="eastAsia"/>
        </w:rPr>
        <w:br/>
      </w:r>
      <w:r>
        <w:rPr>
          <w:rFonts w:hint="eastAsia"/>
        </w:rPr>
        <w:t>　　　　三、提升中国轨道交通装备制造产业的发展策略</w:t>
      </w:r>
      <w:r>
        <w:rPr>
          <w:rFonts w:hint="eastAsia"/>
        </w:rPr>
        <w:br/>
      </w:r>
      <w:r>
        <w:rPr>
          <w:rFonts w:hint="eastAsia"/>
        </w:rPr>
        <w:br/>
      </w:r>
      <w:r>
        <w:rPr>
          <w:rFonts w:hint="eastAsia"/>
        </w:rPr>
        <w:t>第十五章 2009年中国城市轨道交通设备提供商竞争力对比分析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2010-2015年中国城市轨道交通的前景与趋势分析</w:t>
      </w:r>
      <w:r>
        <w:rPr>
          <w:rFonts w:hint="eastAsia"/>
        </w:rPr>
        <w:br/>
      </w:r>
      <w:r>
        <w:rPr>
          <w:rFonts w:hint="eastAsia"/>
        </w:rPr>
        <w:t>　　第一节 2010-2015年中国城市交通的发展目标与策略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2010-2015年中国轨道交通的发展前景与趋势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2010-2015年中国城市轨道交通设备市场预测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2010-2015年中国城市轨道交通投资机会与风险分析</w:t>
      </w:r>
      <w:r>
        <w:rPr>
          <w:rFonts w:hint="eastAsia"/>
        </w:rPr>
        <w:br/>
      </w:r>
      <w:r>
        <w:rPr>
          <w:rFonts w:hint="eastAsia"/>
        </w:rPr>
        <w:t>　　第一节 2010-2015年中国城市轨道交通投资环境分析与对策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2010-2015年中国城市轨道交通投资机会分析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2010-2015年中国城市轨道交通投资风险及规避风险建议</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四、中国城市轨道交通及设备产业产业应对金融危机的主要策略评价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国际主要城市轨道交通运量占城市公交运量百分比对比图</w:t>
      </w:r>
      <w:r>
        <w:rPr>
          <w:rFonts w:hint="eastAsia"/>
        </w:rPr>
        <w:br/>
      </w:r>
      <w:r>
        <w:rPr>
          <w:rFonts w:hint="eastAsia"/>
        </w:rPr>
        <w:t>　　图表 2 德国各城市的地铁轻轨建设资金来源比例结构图</w:t>
      </w:r>
      <w:r>
        <w:rPr>
          <w:rFonts w:hint="eastAsia"/>
        </w:rPr>
        <w:br/>
      </w:r>
      <w:r>
        <w:rPr>
          <w:rFonts w:hint="eastAsia"/>
        </w:rPr>
        <w:t>　　图表 3 巴黎地铁轻轨建设资金来源比例结构图</w:t>
      </w:r>
      <w:r>
        <w:rPr>
          <w:rFonts w:hint="eastAsia"/>
        </w:rPr>
        <w:br/>
      </w:r>
      <w:r>
        <w:rPr>
          <w:rFonts w:hint="eastAsia"/>
        </w:rPr>
        <w:t>　　图表 4 法国地铁轻轨建设资金来源比例结构图</w:t>
      </w:r>
      <w:r>
        <w:rPr>
          <w:rFonts w:hint="eastAsia"/>
        </w:rPr>
        <w:br/>
      </w:r>
      <w:r>
        <w:rPr>
          <w:rFonts w:hint="eastAsia"/>
        </w:rPr>
        <w:t>　　图表 5 柏林城市轨道交通网的整体形状</w:t>
      </w:r>
      <w:r>
        <w:rPr>
          <w:rFonts w:hint="eastAsia"/>
        </w:rPr>
        <w:br/>
      </w:r>
      <w:r>
        <w:rPr>
          <w:rFonts w:hint="eastAsia"/>
        </w:rPr>
        <w:t>　　图表 6 科隆市城市轨道交通系统网络图</w:t>
      </w:r>
      <w:r>
        <w:rPr>
          <w:rFonts w:hint="eastAsia"/>
        </w:rPr>
        <w:br/>
      </w:r>
      <w:r>
        <w:rPr>
          <w:rFonts w:hint="eastAsia"/>
        </w:rPr>
        <w:t>　　图表 7 科隆市一多线经过的地铁车站外观图</w:t>
      </w:r>
      <w:r>
        <w:rPr>
          <w:rFonts w:hint="eastAsia"/>
        </w:rPr>
        <w:br/>
      </w:r>
      <w:r>
        <w:rPr>
          <w:rFonts w:hint="eastAsia"/>
        </w:rPr>
        <w:t>　　图表 8 德国LISI控制中心外观图</w:t>
      </w:r>
      <w:r>
        <w:rPr>
          <w:rFonts w:hint="eastAsia"/>
        </w:rPr>
        <w:br/>
      </w:r>
      <w:r>
        <w:rPr>
          <w:rFonts w:hint="eastAsia"/>
        </w:rPr>
        <w:t>　　图表 9 德国LISI控制中心效果图</w:t>
      </w:r>
      <w:r>
        <w:rPr>
          <w:rFonts w:hint="eastAsia"/>
        </w:rPr>
        <w:br/>
      </w:r>
      <w:r>
        <w:rPr>
          <w:rFonts w:hint="eastAsia"/>
        </w:rPr>
        <w:t>　　图表 10 2009-2010年美国通用电气公司利润对比图</w:t>
      </w:r>
      <w:r>
        <w:rPr>
          <w:rFonts w:hint="eastAsia"/>
        </w:rPr>
        <w:br/>
      </w:r>
      <w:r>
        <w:rPr>
          <w:rFonts w:hint="eastAsia"/>
        </w:rPr>
        <w:t>　　图表 11 2009-2010年美国通用电气公司收入对比图</w:t>
      </w:r>
      <w:r>
        <w:rPr>
          <w:rFonts w:hint="eastAsia"/>
        </w:rPr>
        <w:br/>
      </w:r>
      <w:r>
        <w:rPr>
          <w:rFonts w:hint="eastAsia"/>
        </w:rPr>
        <w:t>　　图表 12 2003-2009年中国GDP总量及增长趋势图</w:t>
      </w:r>
      <w:r>
        <w:rPr>
          <w:rFonts w:hint="eastAsia"/>
        </w:rPr>
        <w:br/>
      </w:r>
      <w:r>
        <w:rPr>
          <w:rFonts w:hint="eastAsia"/>
        </w:rPr>
        <w:t>　　图表 13 2009年第一季度中国各项经济指标及增长幅度对比表</w:t>
      </w:r>
      <w:r>
        <w:rPr>
          <w:rFonts w:hint="eastAsia"/>
        </w:rPr>
        <w:br/>
      </w:r>
      <w:r>
        <w:rPr>
          <w:rFonts w:hint="eastAsia"/>
        </w:rPr>
        <w:t>　　图表 14 2009年第一季度中国GDP产值及同比增长趋势图</w:t>
      </w:r>
      <w:r>
        <w:rPr>
          <w:rFonts w:hint="eastAsia"/>
        </w:rPr>
        <w:br/>
      </w:r>
      <w:r>
        <w:rPr>
          <w:rFonts w:hint="eastAsia"/>
        </w:rPr>
        <w:t>　　图表 19 2009年中国工业主要产品产量及增长速度</w:t>
      </w:r>
      <w:r>
        <w:rPr>
          <w:rFonts w:hint="eastAsia"/>
        </w:rPr>
        <w:br/>
      </w:r>
      <w:r>
        <w:rPr>
          <w:rFonts w:hint="eastAsia"/>
        </w:rPr>
        <w:t>　　图表 20 世界部分大城市都心部、内周部、外周部面积和人口的比较</w:t>
      </w:r>
      <w:r>
        <w:rPr>
          <w:rFonts w:hint="eastAsia"/>
        </w:rPr>
        <w:br/>
      </w:r>
      <w:r>
        <w:rPr>
          <w:rFonts w:hint="eastAsia"/>
        </w:rPr>
        <w:t>　　图表 21 世界部分城市公共交通方式分担率</w:t>
      </w:r>
      <w:r>
        <w:rPr>
          <w:rFonts w:hint="eastAsia"/>
        </w:rPr>
        <w:br/>
      </w:r>
      <w:r>
        <w:rPr>
          <w:rFonts w:hint="eastAsia"/>
        </w:rPr>
        <w:t>　　图表 22 各种交通方式能源消耗与环境污染的比较</w:t>
      </w:r>
      <w:r>
        <w:rPr>
          <w:rFonts w:hint="eastAsia"/>
        </w:rPr>
        <w:br/>
      </w:r>
      <w:r>
        <w:rPr>
          <w:rFonts w:hint="eastAsia"/>
        </w:rPr>
        <w:t>　　图表 23 世界主要城市市区人口密度对比表</w:t>
      </w:r>
      <w:r>
        <w:rPr>
          <w:rFonts w:hint="eastAsia"/>
        </w:rPr>
        <w:br/>
      </w:r>
      <w:r>
        <w:rPr>
          <w:rFonts w:hint="eastAsia"/>
        </w:rPr>
        <w:t>　　图表 24 德国慕尼黑路网配线图</w:t>
      </w:r>
      <w:r>
        <w:rPr>
          <w:rFonts w:hint="eastAsia"/>
        </w:rPr>
        <w:br/>
      </w:r>
      <w:r>
        <w:rPr>
          <w:rFonts w:hint="eastAsia"/>
        </w:rPr>
        <w:t>　　图表 25 R3线运行交路示意图</w:t>
      </w:r>
      <w:r>
        <w:rPr>
          <w:rFonts w:hint="eastAsia"/>
        </w:rPr>
        <w:br/>
      </w:r>
      <w:r>
        <w:rPr>
          <w:rFonts w:hint="eastAsia"/>
        </w:rPr>
        <w:t>　　图表 26 国外部分城市轨道交通车辆数量对比表</w:t>
      </w:r>
      <w:r>
        <w:rPr>
          <w:rFonts w:hint="eastAsia"/>
        </w:rPr>
        <w:br/>
      </w:r>
      <w:r>
        <w:rPr>
          <w:rFonts w:hint="eastAsia"/>
        </w:rPr>
        <w:t>　　图表 27 2002年度上海地铁1、2号线客流及电费一览表</w:t>
      </w:r>
      <w:r>
        <w:rPr>
          <w:rFonts w:hint="eastAsia"/>
        </w:rPr>
        <w:br/>
      </w:r>
      <w:r>
        <w:rPr>
          <w:rFonts w:hint="eastAsia"/>
        </w:rPr>
        <w:t>　　图表 28 汉堡的轴线发展模型及东京的多中心发展模型</w:t>
      </w:r>
      <w:r>
        <w:rPr>
          <w:rFonts w:hint="eastAsia"/>
        </w:rPr>
        <w:br/>
      </w:r>
      <w:r>
        <w:rPr>
          <w:rFonts w:hint="eastAsia"/>
        </w:rPr>
        <w:t>　　图表 29 各种交通方式能源消耗与环境污染的比较</w:t>
      </w:r>
      <w:r>
        <w:rPr>
          <w:rFonts w:hint="eastAsia"/>
        </w:rPr>
        <w:br/>
      </w:r>
      <w:r>
        <w:rPr>
          <w:rFonts w:hint="eastAsia"/>
        </w:rPr>
        <w:t>　　图表 30 美国部分城市公共交通（含轨道）建设资金来源渠道</w:t>
      </w:r>
      <w:r>
        <w:rPr>
          <w:rFonts w:hint="eastAsia"/>
        </w:rPr>
        <w:br/>
      </w:r>
      <w:r>
        <w:rPr>
          <w:rFonts w:hint="eastAsia"/>
        </w:rPr>
        <w:t>　　图表 31 集中式供电35（33）KV牵引网络的接线方式</w:t>
      </w:r>
      <w:r>
        <w:rPr>
          <w:rFonts w:hint="eastAsia"/>
        </w:rPr>
        <w:br/>
      </w:r>
      <w:r>
        <w:rPr>
          <w:rFonts w:hint="eastAsia"/>
        </w:rPr>
        <w:t>　　图表 32 集中式10KV动力照明网络的接线方式</w:t>
      </w:r>
      <w:r>
        <w:rPr>
          <w:rFonts w:hint="eastAsia"/>
        </w:rPr>
        <w:br/>
      </w:r>
      <w:r>
        <w:rPr>
          <w:rFonts w:hint="eastAsia"/>
        </w:rPr>
        <w:t>　　图表 33 集中式供电35（33）KV牵引动力照明混合网络的接线方式</w:t>
      </w:r>
      <w:r>
        <w:rPr>
          <w:rFonts w:hint="eastAsia"/>
        </w:rPr>
        <w:br/>
      </w:r>
      <w:r>
        <w:rPr>
          <w:rFonts w:hint="eastAsia"/>
        </w:rPr>
        <w:t>　　图表 34 集中式供电10KV牵引动力照明混合网络的接线方式</w:t>
      </w:r>
      <w:r>
        <w:rPr>
          <w:rFonts w:hint="eastAsia"/>
        </w:rPr>
        <w:br/>
      </w:r>
      <w:r>
        <w:rPr>
          <w:rFonts w:hint="eastAsia"/>
        </w:rPr>
        <w:t>　　图表 35 集中式供电20KV牵引动力照明独立网络的接线方式</w:t>
      </w:r>
      <w:r>
        <w:rPr>
          <w:rFonts w:hint="eastAsia"/>
        </w:rPr>
        <w:br/>
      </w:r>
      <w:r>
        <w:rPr>
          <w:rFonts w:hint="eastAsia"/>
        </w:rPr>
        <w:t>　　图表 36 分散式供电10KV牵引动力照明混合网络接线方式</w:t>
      </w:r>
      <w:r>
        <w:rPr>
          <w:rFonts w:hint="eastAsia"/>
        </w:rPr>
        <w:br/>
      </w:r>
      <w:r>
        <w:rPr>
          <w:rFonts w:hint="eastAsia"/>
        </w:rPr>
        <w:t>　　图表 37 分散式供电10KV牵引动力照明混合网络接线方式</w:t>
      </w:r>
      <w:r>
        <w:rPr>
          <w:rFonts w:hint="eastAsia"/>
        </w:rPr>
        <w:br/>
      </w:r>
      <w:r>
        <w:rPr>
          <w:rFonts w:hint="eastAsia"/>
        </w:rPr>
        <w:t>　　图表 38 分散式供电10KV牵引动力照明混合网络接线方式</w:t>
      </w:r>
      <w:r>
        <w:rPr>
          <w:rFonts w:hint="eastAsia"/>
        </w:rPr>
        <w:br/>
      </w:r>
      <w:r>
        <w:rPr>
          <w:rFonts w:hint="eastAsia"/>
        </w:rPr>
        <w:t>　　图表 39 分散式供电10KV牵引动力照明混合网络接线方式</w:t>
      </w:r>
      <w:r>
        <w:rPr>
          <w:rFonts w:hint="eastAsia"/>
        </w:rPr>
        <w:br/>
      </w:r>
      <w:r>
        <w:rPr>
          <w:rFonts w:hint="eastAsia"/>
        </w:rPr>
        <w:t>　　图表 40 集中式供电20KV牵引动力照明混合网络新型接线方式</w:t>
      </w:r>
      <w:r>
        <w:rPr>
          <w:rFonts w:hint="eastAsia"/>
        </w:rPr>
        <w:br/>
      </w:r>
      <w:r>
        <w:rPr>
          <w:rFonts w:hint="eastAsia"/>
        </w:rPr>
        <w:t>　　图表 41 EN50126、EN50128、EN50129和EN50159-1标准相互关系图</w:t>
      </w:r>
      <w:r>
        <w:rPr>
          <w:rFonts w:hint="eastAsia"/>
        </w:rPr>
        <w:br/>
      </w:r>
      <w:r>
        <w:rPr>
          <w:rFonts w:hint="eastAsia"/>
        </w:rPr>
        <w:t>　　图表 42 系统安全生命周期流程图</w:t>
      </w:r>
      <w:r>
        <w:rPr>
          <w:rFonts w:hint="eastAsia"/>
        </w:rPr>
        <w:br/>
      </w:r>
      <w:r>
        <w:rPr>
          <w:rFonts w:hint="eastAsia"/>
        </w:rPr>
        <w:t>　　图表 43 “V”安全设计周期图</w:t>
      </w:r>
      <w:r>
        <w:rPr>
          <w:rFonts w:hint="eastAsia"/>
        </w:rPr>
        <w:br/>
      </w:r>
      <w:r>
        <w:rPr>
          <w:rFonts w:hint="eastAsia"/>
        </w:rPr>
        <w:t>　　图表 44 CASS运作模型图</w:t>
      </w:r>
      <w:r>
        <w:rPr>
          <w:rFonts w:hint="eastAsia"/>
        </w:rPr>
        <w:br/>
      </w:r>
      <w:r>
        <w:rPr>
          <w:rFonts w:hint="eastAsia"/>
        </w:rPr>
        <w:t>　　图表 45 三种图表的关系</w:t>
      </w:r>
      <w:r>
        <w:rPr>
          <w:rFonts w:hint="eastAsia"/>
        </w:rPr>
        <w:br/>
      </w:r>
      <w:r>
        <w:rPr>
          <w:rFonts w:hint="eastAsia"/>
        </w:rPr>
        <w:t>　　图表 46 中国轨道交通安全评估与认证体系设想</w:t>
      </w:r>
      <w:r>
        <w:rPr>
          <w:rFonts w:hint="eastAsia"/>
        </w:rPr>
        <w:br/>
      </w:r>
      <w:r>
        <w:rPr>
          <w:rFonts w:hint="eastAsia"/>
        </w:rPr>
        <w:t>　　图表 47 城市轨道交通运营企业的内部市场化格局示意图</w:t>
      </w:r>
      <w:r>
        <w:rPr>
          <w:rFonts w:hint="eastAsia"/>
        </w:rPr>
        <w:br/>
      </w:r>
      <w:r>
        <w:rPr>
          <w:rFonts w:hint="eastAsia"/>
        </w:rPr>
        <w:t>　　图表 48 三种定价机制的优缺点对比表</w:t>
      </w:r>
      <w:r>
        <w:rPr>
          <w:rFonts w:hint="eastAsia"/>
        </w:rPr>
        <w:br/>
      </w:r>
      <w:r>
        <w:rPr>
          <w:rFonts w:hint="eastAsia"/>
        </w:rPr>
        <w:t>　　图表 49 城际轨道交通客流预测总体技术路线图</w:t>
      </w:r>
      <w:r>
        <w:rPr>
          <w:rFonts w:hint="eastAsia"/>
        </w:rPr>
        <w:br/>
      </w:r>
      <w:r>
        <w:rPr>
          <w:rFonts w:hint="eastAsia"/>
        </w:rPr>
        <w:t>　　图表 50 城际轨道交通网络与公路网的衔接图</w:t>
      </w:r>
      <w:r>
        <w:rPr>
          <w:rFonts w:hint="eastAsia"/>
        </w:rPr>
        <w:br/>
      </w:r>
      <w:r>
        <w:rPr>
          <w:rFonts w:hint="eastAsia"/>
        </w:rPr>
        <w:t>　　图表 51 中国香港模式简图</w:t>
      </w:r>
      <w:r>
        <w:rPr>
          <w:rFonts w:hint="eastAsia"/>
        </w:rPr>
        <w:br/>
      </w:r>
      <w:r>
        <w:rPr>
          <w:rFonts w:hint="eastAsia"/>
        </w:rPr>
        <w:t>　　图表 52 中国香港地铁利润来源表 单位：10亿港元</w:t>
      </w:r>
      <w:r>
        <w:rPr>
          <w:rFonts w:hint="eastAsia"/>
        </w:rPr>
        <w:br/>
      </w:r>
      <w:r>
        <w:rPr>
          <w:rFonts w:hint="eastAsia"/>
        </w:rPr>
        <w:t>　　图表 53 德国轻轨交通系统的等级及其主要特征对比表</w:t>
      </w:r>
      <w:r>
        <w:rPr>
          <w:rFonts w:hint="eastAsia"/>
        </w:rPr>
        <w:br/>
      </w:r>
      <w:r>
        <w:rPr>
          <w:rFonts w:hint="eastAsia"/>
        </w:rPr>
        <w:t>　　图表 54 北美轻轨系统规模对比表</w:t>
      </w:r>
      <w:r>
        <w:rPr>
          <w:rFonts w:hint="eastAsia"/>
        </w:rPr>
        <w:br/>
      </w:r>
      <w:r>
        <w:rPr>
          <w:rFonts w:hint="eastAsia"/>
        </w:rPr>
        <w:t>　　图表 55 上海磁悬浮列车全貌展示图</w:t>
      </w:r>
      <w:r>
        <w:rPr>
          <w:rFonts w:hint="eastAsia"/>
        </w:rPr>
        <w:br/>
      </w:r>
      <w:r>
        <w:rPr>
          <w:rFonts w:hint="eastAsia"/>
        </w:rPr>
        <w:t>　　图表 56 上海市轨道交通远景网络图</w:t>
      </w:r>
      <w:r>
        <w:rPr>
          <w:rFonts w:hint="eastAsia"/>
        </w:rPr>
        <w:br/>
      </w:r>
      <w:r>
        <w:rPr>
          <w:rFonts w:hint="eastAsia"/>
        </w:rPr>
        <w:t>　　图表 57 上海市城市总体规划图（城镇体系）</w:t>
      </w:r>
      <w:r>
        <w:rPr>
          <w:rFonts w:hint="eastAsia"/>
        </w:rPr>
        <w:br/>
      </w:r>
      <w:r>
        <w:rPr>
          <w:rFonts w:hint="eastAsia"/>
        </w:rPr>
        <w:t>　　图表 58 上海市轨道交通线网表</w:t>
      </w:r>
      <w:r>
        <w:rPr>
          <w:rFonts w:hint="eastAsia"/>
        </w:rPr>
        <w:br/>
      </w:r>
      <w:r>
        <w:rPr>
          <w:rFonts w:hint="eastAsia"/>
        </w:rPr>
        <w:t>　　图表 59 上海市地铁1号线、2号线人民广场站位置与换乘现状图</w:t>
      </w:r>
      <w:r>
        <w:rPr>
          <w:rFonts w:hint="eastAsia"/>
        </w:rPr>
        <w:br/>
      </w:r>
      <w:r>
        <w:rPr>
          <w:rFonts w:hint="eastAsia"/>
        </w:rPr>
        <w:t>　　图表 60 上海市地铁1号线、3号线上海火车站站换乘地道图</w:t>
      </w:r>
      <w:r>
        <w:rPr>
          <w:rFonts w:hint="eastAsia"/>
        </w:rPr>
        <w:br/>
      </w:r>
      <w:r>
        <w:rPr>
          <w:rFonts w:hint="eastAsia"/>
        </w:rPr>
        <w:t>　　图表 61 上海4号线轨道交通路线图</w:t>
      </w:r>
      <w:r>
        <w:rPr>
          <w:rFonts w:hint="eastAsia"/>
        </w:rPr>
        <w:br/>
      </w:r>
      <w:r>
        <w:rPr>
          <w:rFonts w:hint="eastAsia"/>
        </w:rPr>
        <w:t>　　图表 62 基本网络方案组成表</w:t>
      </w:r>
      <w:r>
        <w:rPr>
          <w:rFonts w:hint="eastAsia"/>
        </w:rPr>
        <w:br/>
      </w:r>
      <w:r>
        <w:rPr>
          <w:rFonts w:hint="eastAsia"/>
        </w:rPr>
        <w:t>　　图表 63 “十一五”期间建设设想</w:t>
      </w:r>
      <w:r>
        <w:rPr>
          <w:rFonts w:hint="eastAsia"/>
        </w:rPr>
        <w:br/>
      </w:r>
      <w:r>
        <w:rPr>
          <w:rFonts w:hint="eastAsia"/>
        </w:rPr>
        <w:t>　　图表 64 世博会期间城市轨道交通运营线路图</w:t>
      </w:r>
      <w:r>
        <w:rPr>
          <w:rFonts w:hint="eastAsia"/>
        </w:rPr>
        <w:br/>
      </w:r>
      <w:r>
        <w:rPr>
          <w:rFonts w:hint="eastAsia"/>
        </w:rPr>
        <w:t>　　图表 65 城市轨道交通建设的科学发展观示意图</w:t>
      </w:r>
      <w:r>
        <w:rPr>
          <w:rFonts w:hint="eastAsia"/>
        </w:rPr>
        <w:br/>
      </w:r>
      <w:r>
        <w:rPr>
          <w:rFonts w:hint="eastAsia"/>
        </w:rPr>
        <w:t>　　图表 68 特征年度南京南北线全线客流预测结果表</w:t>
      </w:r>
      <w:r>
        <w:rPr>
          <w:rFonts w:hint="eastAsia"/>
        </w:rPr>
        <w:br/>
      </w:r>
      <w:r>
        <w:rPr>
          <w:rFonts w:hint="eastAsia"/>
        </w:rPr>
        <w:t>　　图表 69 武汉轻轨交通远期规划表</w:t>
      </w:r>
      <w:r>
        <w:rPr>
          <w:rFonts w:hint="eastAsia"/>
        </w:rPr>
        <w:br/>
      </w:r>
      <w:r>
        <w:rPr>
          <w:rFonts w:hint="eastAsia"/>
        </w:rPr>
        <w:t>　　图表 70 天津市轨道交通线网规划图</w:t>
      </w:r>
      <w:r>
        <w:rPr>
          <w:rFonts w:hint="eastAsia"/>
        </w:rPr>
        <w:br/>
      </w:r>
      <w:r>
        <w:rPr>
          <w:rFonts w:hint="eastAsia"/>
        </w:rPr>
        <w:t>　　图表 71 大连市中心城市轨道交通分期建设规划图</w:t>
      </w:r>
      <w:r>
        <w:rPr>
          <w:rFonts w:hint="eastAsia"/>
        </w:rPr>
        <w:br/>
      </w:r>
      <w:r>
        <w:rPr>
          <w:rFonts w:hint="eastAsia"/>
        </w:rPr>
        <w:t>　　图表 72 产业竞争力系统组织模型图</w:t>
      </w:r>
      <w:r>
        <w:rPr>
          <w:rFonts w:hint="eastAsia"/>
        </w:rPr>
        <w:br/>
      </w:r>
      <w:r>
        <w:rPr>
          <w:rFonts w:hint="eastAsia"/>
        </w:rPr>
        <w:t>　　图表 73 产业竞争力系统框架模型示意图</w:t>
      </w:r>
      <w:r>
        <w:rPr>
          <w:rFonts w:hint="eastAsia"/>
        </w:rPr>
        <w:br/>
      </w:r>
      <w:r>
        <w:rPr>
          <w:rFonts w:hint="eastAsia"/>
        </w:rPr>
        <w:t>　　图表 74 国内外高速列车价格类比表</w:t>
      </w:r>
      <w:r>
        <w:rPr>
          <w:rFonts w:hint="eastAsia"/>
        </w:rPr>
        <w:br/>
      </w:r>
      <w:r>
        <w:rPr>
          <w:rFonts w:hint="eastAsia"/>
        </w:rPr>
        <w:t>　　图表 77 2006-2009年长春轨道客车股份有限公司盈利能力情况</w:t>
      </w:r>
      <w:r>
        <w:rPr>
          <w:rFonts w:hint="eastAsia"/>
        </w:rPr>
        <w:br/>
      </w:r>
      <w:r>
        <w:rPr>
          <w:rFonts w:hint="eastAsia"/>
        </w:rPr>
        <w:t>　　图表 79 2006-2009年长春轨道客车股份有限公司资产负债能力指标分析</w:t>
      </w:r>
      <w:r>
        <w:rPr>
          <w:rFonts w:hint="eastAsia"/>
        </w:rPr>
        <w:br/>
      </w:r>
      <w:r>
        <w:rPr>
          <w:rFonts w:hint="eastAsia"/>
        </w:rPr>
        <w:t>　　图表 90 2006-2009年株洲联诚集团有限责任公司资产运行指标状况</w:t>
      </w:r>
      <w:r>
        <w:rPr>
          <w:rFonts w:hint="eastAsia"/>
        </w:rPr>
        <w:br/>
      </w:r>
      <w:r>
        <w:rPr>
          <w:rFonts w:hint="eastAsia"/>
        </w:rPr>
        <w:t>　　图表 91 2006-2009年株洲联诚集团有限责任公司资产负债能力指标分析</w:t>
      </w:r>
      <w:r>
        <w:rPr>
          <w:rFonts w:hint="eastAsia"/>
        </w:rPr>
        <w:br/>
      </w:r>
      <w:r>
        <w:rPr>
          <w:rFonts w:hint="eastAsia"/>
        </w:rPr>
        <w:t>　　图表 92 2006-2009年株洲联诚集团有限责任公司成本费用构成情况</w:t>
      </w:r>
      <w:r>
        <w:rPr>
          <w:rFonts w:hint="eastAsia"/>
        </w:rPr>
        <w:br/>
      </w:r>
      <w:r>
        <w:rPr>
          <w:rFonts w:hint="eastAsia"/>
        </w:rPr>
        <w:t>　　图表 93 2006-2009年湘潭市恒信电气有限公司销售收入情况</w:t>
      </w:r>
      <w:r>
        <w:rPr>
          <w:rFonts w:hint="eastAsia"/>
        </w:rPr>
        <w:br/>
      </w:r>
      <w:r>
        <w:rPr>
          <w:rFonts w:hint="eastAsia"/>
        </w:rPr>
        <w:t>　　图表 94 2006-2009年湘潭市恒信电气有限公司盈利指标情况</w:t>
      </w:r>
      <w:r>
        <w:rPr>
          <w:rFonts w:hint="eastAsia"/>
        </w:rPr>
        <w:br/>
      </w:r>
      <w:r>
        <w:rPr>
          <w:rFonts w:hint="eastAsia"/>
        </w:rPr>
        <w:t>　　图表 97 2006-2009年湘潭市恒信电气有限公司资产负债能力指标分析</w:t>
      </w:r>
      <w:r>
        <w:rPr>
          <w:rFonts w:hint="eastAsia"/>
        </w:rPr>
        <w:br/>
      </w:r>
      <w:r>
        <w:rPr>
          <w:rFonts w:hint="eastAsia"/>
        </w:rPr>
        <w:t>　　图表 99 2006-2009年资阳晨风电气有限公司销售收入情况</w:t>
      </w:r>
      <w:r>
        <w:rPr>
          <w:rFonts w:hint="eastAsia"/>
        </w:rPr>
        <w:br/>
      </w:r>
      <w:r>
        <w:rPr>
          <w:rFonts w:hint="eastAsia"/>
        </w:rPr>
        <w:t>　　图表 100 2006-2009年资阳晨风电气有限公司盈利指标情况</w:t>
      </w:r>
      <w:r>
        <w:rPr>
          <w:rFonts w:hint="eastAsia"/>
        </w:rPr>
        <w:br/>
      </w:r>
      <w:r>
        <w:rPr>
          <w:rFonts w:hint="eastAsia"/>
        </w:rPr>
        <w:t>　　图表 101 2006-2009年资阳晨风电气有限公司盈利能力情况</w:t>
      </w:r>
      <w:r>
        <w:rPr>
          <w:rFonts w:hint="eastAsia"/>
        </w:rPr>
        <w:br/>
      </w:r>
      <w:r>
        <w:rPr>
          <w:rFonts w:hint="eastAsia"/>
        </w:rPr>
        <w:t>　　图表 102 2006-2009年资阳晨风电气有限公司资产运行指标状况</w:t>
      </w:r>
      <w:r>
        <w:rPr>
          <w:rFonts w:hint="eastAsia"/>
        </w:rPr>
        <w:br/>
      </w:r>
      <w:r>
        <w:rPr>
          <w:rFonts w:hint="eastAsia"/>
        </w:rPr>
        <w:t>　　图表 103 2006-2009年资阳晨风电气有限公司资产负债能力指标分析</w:t>
      </w:r>
      <w:r>
        <w:rPr>
          <w:rFonts w:hint="eastAsia"/>
        </w:rPr>
        <w:br/>
      </w:r>
      <w:r>
        <w:rPr>
          <w:rFonts w:hint="eastAsia"/>
        </w:rPr>
        <w:t>　　图表 104 2006-2009年资阳晨风电气有限公司成本费用构成情况</w:t>
      </w:r>
      <w:r>
        <w:rPr>
          <w:rFonts w:hint="eastAsia"/>
        </w:rPr>
        <w:br/>
      </w:r>
      <w:r>
        <w:rPr>
          <w:rFonts w:hint="eastAsia"/>
        </w:rPr>
        <w:t>　　图表 105 世界典型大城市的轨道交通方式分担率</w:t>
      </w:r>
      <w:r>
        <w:rPr>
          <w:rFonts w:hint="eastAsia"/>
        </w:rPr>
        <w:br/>
      </w:r>
      <w:r>
        <w:rPr>
          <w:rFonts w:hint="eastAsia"/>
        </w:rPr>
        <w:t>　　图表 106 城市各种客运交通方式的运输特性比较对比表</w:t>
      </w:r>
      <w:r>
        <w:rPr>
          <w:rFonts w:hint="eastAsia"/>
        </w:rPr>
        <w:br/>
      </w:r>
      <w:r>
        <w:rPr>
          <w:rFonts w:hint="eastAsia"/>
        </w:rPr>
        <w:t>　　图表 107公司业务相关资格证书-全国市场研究行业协会会员证</w:t>
      </w:r>
      <w:r>
        <w:rPr>
          <w:rFonts w:hint="eastAsia"/>
        </w:rPr>
        <w:br/>
      </w:r>
      <w:r>
        <w:rPr>
          <w:rFonts w:hint="eastAsia"/>
        </w:rPr>
        <w:t>　　图表 108公司业务相关资格证书-竞争情报协会会员证书</w:t>
      </w:r>
      <w:r>
        <w:rPr>
          <w:rFonts w:hint="eastAsia"/>
        </w:rPr>
        <w:br/>
      </w:r>
      <w:r>
        <w:rPr>
          <w:rFonts w:hint="eastAsia"/>
        </w:rPr>
        <w:t>　　图表 109公司业务相关资格证书-涉外社会调查许可证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c0e80c8aa41f9" w:history="1">
        <w:r>
          <w:rPr>
            <w:rStyle w:val="Hyperlink"/>
          </w:rPr>
          <w:t>2010-2015年中国城市轨道交通及设备产业运行态势与发展策略报告</w:t>
        </w:r>
      </w:hyperlink>
      <w:r>
        <w:rPr>
          <w:color w:val="C00000"/>
        </w:rPr>
        <w:t>》，报告编号：</w:t>
      </w:r>
      <w:r>
        <w:rPr>
          <w:rFonts w:hint="eastAsia"/>
          <w:color w:val="C00000"/>
        </w:rPr>
        <w:t>0320600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c0e80c8aa41f9" w:history="1">
        <w:r>
          <w:rPr>
            <w:rStyle w:val="Hyperlink"/>
          </w:rPr>
          <w:t>https://www.20087.com/2010-03/R_2010_2015chengshiguidaojiaotongjishe.html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14c8a649474c" w:history="1">
      <w:r>
        <w:rPr>
          <w:rStyle w:val="Hyperlink"/>
        </w:rPr>
        <w:t>2010-2015年中国城市轨道交通及设备产业运行态势与发展策略报告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engshiguidaojiaotongjishe.html" TargetMode="External" Id="R7d7c0e80c8aa41f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engshiguidaojiaotongjishe.html" TargetMode="External" Id="R2a7c14c8a649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2010-03-10T04:46:00Z</dcterms:created>
  <dcterms:modified xsi:type="dcterms:W3CDTF">2010-03-10T05:46:00Z</dcterms:modified>
  <dc:subject>2010-2015年中国城市轨道交通及设备产业运行态势与发展策略报告</dc:subject>
  <dc:title>2010-2015年中国城市轨道交通及设备产业运行态势与发展策略报告</dc:title>
  <cp:keywords>2010-2015年中国城市轨道交通及设备产业运行态势与发展策略报告</cp:keywords>
  <dc:description>2010-2015年中国城市轨道交通及设备产业运行态势与发展策略报告</dc:description>
</cp:coreProperties>
</file>