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1a0a3688451e" w:history="1">
              <w:r>
                <w:rPr>
                  <w:rStyle w:val="Hyperlink"/>
                </w:rPr>
                <w:t>2010-2015年中国木糖醇行业市场调研与投资前景分析报告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1a0a3688451e" w:history="1">
              <w:r>
                <w:rPr>
                  <w:rStyle w:val="Hyperlink"/>
                </w:rPr>
                <w:t>2010-2015年中国木糖醇行业市场调研与投资前景分析报告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31a0a3688451e" w:history="1">
                <w:r>
                  <w:rPr>
                    <w:rStyle w:val="Hyperlink"/>
                  </w:rPr>
                  <w:t>https://www.20087.com/2010-03/R_2010_2015mutangchunxingyeshichangdia.html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木糖醇简介及相关技术指标</w:t>
      </w:r>
      <w:r>
        <w:rPr>
          <w:rFonts w:hint="eastAsia"/>
        </w:rPr>
        <w:br/>
      </w:r>
      <w:r>
        <w:rPr>
          <w:rFonts w:hint="eastAsia"/>
        </w:rPr>
        <w:t>　　第一节 木糖醇产品概述</w:t>
      </w:r>
      <w:r>
        <w:rPr>
          <w:rFonts w:hint="eastAsia"/>
        </w:rPr>
        <w:br/>
      </w:r>
      <w:r>
        <w:rPr>
          <w:rFonts w:hint="eastAsia"/>
        </w:rPr>
        <w:t>　　第二节 木糖醇理化性质</w:t>
      </w:r>
      <w:r>
        <w:rPr>
          <w:rFonts w:hint="eastAsia"/>
        </w:rPr>
        <w:br/>
      </w:r>
      <w:r>
        <w:rPr>
          <w:rFonts w:hint="eastAsia"/>
        </w:rPr>
        <w:t>　　第三节 木糖醇的包装、运输、贮存相关规定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第四节 木糖醇的用途及应用领域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2008-2009年世界木糖醇行业发展状况分析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2008-2009年世界木糖醇行业概况</w:t>
      </w:r>
      <w:r>
        <w:rPr>
          <w:rFonts w:hint="eastAsia"/>
        </w:rPr>
        <w:br/>
      </w:r>
      <w:r>
        <w:rPr>
          <w:rFonts w:hint="eastAsia"/>
        </w:rPr>
        <w:t>　　第二节 2008-2009年世界木糖醇主要国家运行情况分析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2008-2009年世界木糖醇行业存在的问题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2008-2009年木糖醇行业产业政策分析</w:t>
      </w:r>
      <w:r>
        <w:rPr>
          <w:rFonts w:hint="eastAsia"/>
        </w:rPr>
        <w:br/>
      </w:r>
      <w:r>
        <w:rPr>
          <w:rFonts w:hint="eastAsia"/>
        </w:rPr>
        <w:t>　　第一节 关税调整对行业的影响</w:t>
      </w:r>
      <w:r>
        <w:rPr>
          <w:rFonts w:hint="eastAsia"/>
        </w:rPr>
        <w:br/>
      </w:r>
      <w:r>
        <w:rPr>
          <w:rFonts w:hint="eastAsia"/>
        </w:rPr>
        <w:t>　　第二节 节能减排政策对行业的影响</w:t>
      </w:r>
      <w:r>
        <w:rPr>
          <w:rFonts w:hint="eastAsia"/>
        </w:rPr>
        <w:br/>
      </w:r>
      <w:r>
        <w:rPr>
          <w:rFonts w:hint="eastAsia"/>
        </w:rPr>
        <w:t>　　第三节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2008-2009年木糖醇行业市场竞争分析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2008-2009年木糖醇市场竞争现状分析</w:t>
      </w:r>
      <w:r>
        <w:rPr>
          <w:rFonts w:hint="eastAsia"/>
        </w:rPr>
        <w:br/>
      </w:r>
      <w:r>
        <w:rPr>
          <w:rFonts w:hint="eastAsia"/>
        </w:rPr>
        <w:t>　　第二节 2008-2009年木糖醇行业企业市场占有率分析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2008-2009年木糖醇市场供给分析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2008-2009年木糖醇产品市场价格分析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2008-2009年木糖醇用户分析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二、用户普遍关注木糖醇产品质量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2008-2009年木糖醇进出口统计</w:t>
      </w:r>
      <w:r>
        <w:rPr>
          <w:rFonts w:hint="eastAsia"/>
        </w:rPr>
        <w:br/>
      </w:r>
      <w:r>
        <w:rPr>
          <w:rFonts w:hint="eastAsia"/>
        </w:rPr>
        <w:t>　　第一节 2008-2009年木糖醇进口统计</w:t>
      </w:r>
      <w:r>
        <w:rPr>
          <w:rFonts w:hint="eastAsia"/>
        </w:rPr>
        <w:br/>
      </w:r>
      <w:r>
        <w:rPr>
          <w:rFonts w:hint="eastAsia"/>
        </w:rPr>
        <w:t>　　第二节 2008-2009年木糖醇出口统计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2008-2009年中国木糖醇重点企业竞争力与关键性数据分析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北京健力药业有限公司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河北宝硕集团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河南汤阴县豫鑫有限责任公司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山东金缘生物可科技有限公司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2008-2009年主要项目分布情况</w:t>
      </w:r>
      <w:r>
        <w:rPr>
          <w:rFonts w:hint="eastAsia"/>
        </w:rPr>
        <w:br/>
      </w:r>
      <w:r>
        <w:rPr>
          <w:rFonts w:hint="eastAsia"/>
        </w:rPr>
        <w:t>　　第二节 2008-2009年主要项目投产时间</w:t>
      </w:r>
      <w:r>
        <w:rPr>
          <w:rFonts w:hint="eastAsia"/>
        </w:rPr>
        <w:br/>
      </w:r>
      <w:r>
        <w:rPr>
          <w:rFonts w:hint="eastAsia"/>
        </w:rPr>
        <w:t>　　第三节 2008-2009年新建项目对木糖醇行业产能影响分析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2009-2010年木糖醇行业发展预测</w:t>
      </w:r>
      <w:r>
        <w:rPr>
          <w:rFonts w:hint="eastAsia"/>
        </w:rPr>
        <w:br/>
      </w:r>
      <w:r>
        <w:rPr>
          <w:rFonts w:hint="eastAsia"/>
        </w:rPr>
        <w:t>　　第一节 2009-2010年木糖醇行业技术趋势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第二节 2009-2010年木糖醇行业市场前景</w:t>
      </w:r>
      <w:r>
        <w:rPr>
          <w:rFonts w:hint="eastAsia"/>
        </w:rPr>
        <w:br/>
      </w:r>
      <w:r>
        <w:rPr>
          <w:rFonts w:hint="eastAsia"/>
        </w:rPr>
        <w:t>　　　　一、医疗保健领域</w:t>
      </w:r>
      <w:r>
        <w:rPr>
          <w:rFonts w:hint="eastAsia"/>
        </w:rPr>
        <w:br/>
      </w:r>
      <w:r>
        <w:rPr>
          <w:rFonts w:hint="eastAsia"/>
        </w:rPr>
        <w:t>　　　　二、口香糖领域</w:t>
      </w:r>
      <w:r>
        <w:rPr>
          <w:rFonts w:hint="eastAsia"/>
        </w:rPr>
        <w:br/>
      </w:r>
      <w:r>
        <w:rPr>
          <w:rFonts w:hint="eastAsia"/>
        </w:rPr>
        <w:t>　　第三节 2009-2010年木糖醇行业竞争趋势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木糖醇市场风险分析与建议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中:智:林:：行业投资建议</w:t>
      </w:r>
      <w:r>
        <w:rPr>
          <w:rFonts w:hint="eastAsia"/>
        </w:rPr>
        <w:br/>
      </w:r>
      <w:r>
        <w:rPr>
          <w:rFonts w:hint="eastAsia"/>
        </w:rPr>
        <w:t>　　图表 中和脱酸工艺生产木糖醇流程图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离子交换脱酸工艺生产木糖醇流程图</w:t>
      </w:r>
      <w:r>
        <w:rPr>
          <w:rFonts w:hint="eastAsia"/>
        </w:rPr>
        <w:br/>
      </w:r>
      <w:r>
        <w:rPr>
          <w:rFonts w:hint="eastAsia"/>
        </w:rPr>
        <w:t>　　图表 木糖醇的质量指标</w:t>
      </w:r>
      <w:r>
        <w:rPr>
          <w:rFonts w:hint="eastAsia"/>
        </w:rPr>
        <w:br/>
      </w:r>
      <w:r>
        <w:rPr>
          <w:rFonts w:hint="eastAsia"/>
        </w:rPr>
        <w:t>　　图表 木糖醇技术指标</w:t>
      </w:r>
      <w:r>
        <w:rPr>
          <w:rFonts w:hint="eastAsia"/>
        </w:rPr>
        <w:br/>
      </w:r>
      <w:r>
        <w:rPr>
          <w:rFonts w:hint="eastAsia"/>
        </w:rPr>
        <w:t>　　图表 木糖醇理化性质一览图</w:t>
      </w:r>
      <w:r>
        <w:rPr>
          <w:rFonts w:hint="eastAsia"/>
        </w:rPr>
        <w:br/>
      </w:r>
      <w:r>
        <w:rPr>
          <w:rFonts w:hint="eastAsia"/>
        </w:rPr>
        <w:t>　　图表 木糖醇生产工艺流程图</w:t>
      </w:r>
      <w:r>
        <w:rPr>
          <w:rFonts w:hint="eastAsia"/>
        </w:rPr>
        <w:br/>
      </w:r>
      <w:r>
        <w:rPr>
          <w:rFonts w:hint="eastAsia"/>
        </w:rPr>
        <w:t>　　图表 木糖醇下游需求领域构成图</w:t>
      </w:r>
      <w:r>
        <w:rPr>
          <w:rFonts w:hint="eastAsia"/>
        </w:rPr>
        <w:br/>
      </w:r>
      <w:r>
        <w:rPr>
          <w:rFonts w:hint="eastAsia"/>
        </w:rPr>
        <w:t>　　图表 2008年木糖醇市场规模分析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木糖醇市场发展驱动因素构成图</w:t>
      </w:r>
      <w:r>
        <w:rPr>
          <w:rFonts w:hint="eastAsia"/>
        </w:rPr>
        <w:br/>
      </w:r>
      <w:r>
        <w:rPr>
          <w:rFonts w:hint="eastAsia"/>
        </w:rPr>
        <w:t>　　图表 2009年金融危机对木糖醇影响图示</w:t>
      </w:r>
      <w:r>
        <w:rPr>
          <w:rFonts w:hint="eastAsia"/>
        </w:rPr>
        <w:br/>
      </w:r>
      <w:r>
        <w:rPr>
          <w:rFonts w:hint="eastAsia"/>
        </w:rPr>
        <w:t>　　图表 木糖醇全球市场构成图</w:t>
      </w:r>
      <w:r>
        <w:rPr>
          <w:rFonts w:hint="eastAsia"/>
        </w:rPr>
        <w:br/>
      </w:r>
      <w:r>
        <w:rPr>
          <w:rFonts w:hint="eastAsia"/>
        </w:rPr>
        <w:t>　　图表 木糖醇主要生产工艺及技术对比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2005-2006年乐亭县奥翔木糖醇有限公司流动资产周转率情况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2005-2006年浙江华康药业有限公司销售成本比例分析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2005-2006年浙江华康药业有限公司销售费用比例分析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2005-2006年浙江华康药业有限公司管理费用比例分析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2005-2006年浙江华康药业有限公司财务费用比例分析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2005-2006年浙江华康药业有限公司负债情况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2005-2006年浙江华康药业有限公司总利润情况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2005-2006年浙江华康药业有限公司成本费用利润率情况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2005-2006年浙江华康药业有限公司流动资产周转率情况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2008-2009年木糖醇产量分析及预测</w:t>
      </w:r>
      <w:r>
        <w:rPr>
          <w:rFonts w:hint="eastAsia"/>
        </w:rPr>
        <w:br/>
      </w:r>
      <w:r>
        <w:rPr>
          <w:rFonts w:hint="eastAsia"/>
        </w:rPr>
        <w:t>　　图表 2008-2009年木糖醇需求量分析及预测</w:t>
      </w:r>
      <w:r>
        <w:rPr>
          <w:rFonts w:hint="eastAsia"/>
        </w:rPr>
        <w:br/>
      </w:r>
      <w:r>
        <w:rPr>
          <w:rFonts w:hint="eastAsia"/>
        </w:rPr>
        <w:t>　　图表 2008年木糖醇产品进出口情况</w:t>
      </w:r>
      <w:r>
        <w:rPr>
          <w:rFonts w:hint="eastAsia"/>
        </w:rPr>
        <w:br/>
      </w:r>
      <w:r>
        <w:rPr>
          <w:rFonts w:hint="eastAsia"/>
        </w:rPr>
        <w:t>　　图表 2008-2009年中国木糖醇产品价格走势</w:t>
      </w:r>
      <w:r>
        <w:rPr>
          <w:rFonts w:hint="eastAsia"/>
        </w:rPr>
        <w:br/>
      </w:r>
      <w:r>
        <w:rPr>
          <w:rFonts w:hint="eastAsia"/>
        </w:rPr>
        <w:t>　　图表 木糖醇产品主要生产厂家相关数据统计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木糖醇行业在建、拟建项目统计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1a0a3688451e" w:history="1">
        <w:r>
          <w:rPr>
            <w:rStyle w:val="Hyperlink"/>
          </w:rPr>
          <w:t>2010-2015年中国木糖醇行业市场调研与投资前景分析报告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31a0a3688451e" w:history="1">
        <w:r>
          <w:rPr>
            <w:rStyle w:val="Hyperlink"/>
          </w:rPr>
          <w:t>https://www.20087.com/2010-03/R_2010_2015mutangchunxingyeshichangdia.html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64eb42374b57" w:history="1">
      <w:r>
        <w:rPr>
          <w:rStyle w:val="Hyperlink"/>
        </w:rPr>
        <w:t>2010-2015年中国木糖醇行业市场调研与投资前景分析报告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utangchunxingyeshichangdia.html" TargetMode="External" Id="R0f331a0a368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utangchunxingyeshichangdia.html" TargetMode="External" Id="R65eb64eb423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2010-03-17T07:38:00Z</dcterms:created>
  <dcterms:modified xsi:type="dcterms:W3CDTF">2010-03-17T08:38:00Z</dcterms:modified>
  <dc:subject>2010-2015年中国木糖醇行业市场调研与投资前景分析报告</dc:subject>
  <dc:title>2010-2015年中国木糖醇行业市场调研与投资前景分析报告</dc:title>
  <cp:keywords>2010-2015年中国木糖醇行业市场调研与投资前景分析报告</cp:keywords>
  <dc:description>2010-2015年中国木糖醇行业市场调研与投资前景分析报告</dc:description>
</cp:coreProperties>
</file>