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356aa1b6143b6" w:history="1">
              <w:r>
                <w:rPr>
                  <w:rStyle w:val="Hyperlink"/>
                </w:rPr>
                <w:t>2010-2015年中国电阻测试仪行业研究与投资分析报告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356aa1b6143b6" w:history="1">
              <w:r>
                <w:rPr>
                  <w:rStyle w:val="Hyperlink"/>
                </w:rPr>
                <w:t>2010-2015年中国电阻测试仪行业研究与投资分析报告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356aa1b6143b6" w:history="1">
                <w:r>
                  <w:rPr>
                    <w:rStyle w:val="Hyperlink"/>
                  </w:rPr>
                  <w:t>https://www.20087.com/2010-03/R_2010_2015dianzuceshiyixingyeyanjiuyu.html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仪是一种用于测量各种物理量的精密仪器，近年来随着电子技术和市场需求的变化，其设计和功能不断优化。目前，测试仪不仅在测量精度和响应速度上有了显著提升，还在操作便捷性和成本效益方面实现了改进。通过采用先进的电子技术和优化的数据处理系统，测试仪能够提供更加高效、可靠的产品。此外，为了适应不同应用场景的需求，一些测试仪还具备了多种功能，如远程监控、数据记录等特性，提高了产品的市场竞争力。</w:t>
      </w:r>
      <w:r>
        <w:rPr>
          <w:rFonts w:hint="eastAsia"/>
        </w:rPr>
        <w:br/>
      </w:r>
      <w:r>
        <w:rPr>
          <w:rFonts w:hint="eastAsia"/>
        </w:rPr>
        <w:t>　　未来，测试仪的发展将更加注重智能化与集成化。市场调研网指出，随着物联网技术的应用，测试仪将更加注重与智能系统的集成，通过集成传感器网络和智能算法实现对数据的实时监测和智能分析。同时，随着市场需求对高精度要求的增长，测试仪将更加注重功能化设计，通过数字化设计和智能制造技术，满足用户的多元化需求。此外，考虑到市场需求的多样化，开发出具有更高性能和更广泛应用潜力的改型测试仪产品，如支持特殊使用条件、增强功能性等特性，将是行业发展的趋势。通过这些改进，测试仪将在提升数据采集效率和促进测量仪器产业升级中发挥更大作用。</w:t>
      </w:r>
      <w:r>
        <w:rPr>
          <w:rFonts w:hint="eastAsia"/>
        </w:rPr>
        <w:br/>
      </w:r>
      <w:r>
        <w:rPr>
          <w:rFonts w:hint="eastAsia"/>
        </w:rPr>
        <w:br/>
      </w:r>
      <w:r>
        <w:rPr>
          <w:rFonts w:hint="eastAsia"/>
        </w:rPr>
        <w:t>第一章 电阻测试仪行业产品基本概述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电阻测试仪行业环境分析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电阻测试仪行业产业链分析及对行业的影响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上下游行业对电阻测试仪行业的影响分析</w:t>
      </w:r>
      <w:r>
        <w:rPr>
          <w:rFonts w:hint="eastAsia"/>
        </w:rPr>
        <w:br/>
      </w:r>
      <w:r>
        <w:rPr>
          <w:rFonts w:hint="eastAsia"/>
        </w:rPr>
        <w:br/>
      </w:r>
      <w:r>
        <w:rPr>
          <w:rFonts w:hint="eastAsia"/>
        </w:rPr>
        <w:t>第四章 电阻测试仪行业技术制造工艺发展趋势分析</w:t>
      </w:r>
      <w:r>
        <w:rPr>
          <w:rFonts w:hint="eastAsia"/>
        </w:rPr>
        <w:br/>
      </w:r>
      <w:r>
        <w:rPr>
          <w:rFonts w:hint="eastAsia"/>
        </w:rPr>
        <w:t>　　第一节 国内外电阻测试仪行业技术研发现状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电阻测试仪行业国内市场深度分析</w:t>
      </w:r>
      <w:r>
        <w:rPr>
          <w:rFonts w:hint="eastAsia"/>
        </w:rPr>
        <w:br/>
      </w:r>
      <w:r>
        <w:rPr>
          <w:rFonts w:hint="eastAsia"/>
        </w:rPr>
        <w:t>　　第一节 电阻测试仪行业市场现状分析及预测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电阻测试仪行业主要生产企业、经销商介绍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电阻测试仪行业国内拟在建项目分析及竞争对手动向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电阻测试仪行业国外市场分析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电阻测试仪行业用户度分析</w:t>
      </w:r>
      <w:r>
        <w:rPr>
          <w:rFonts w:hint="eastAsia"/>
        </w:rPr>
        <w:br/>
      </w:r>
      <w:r>
        <w:rPr>
          <w:rFonts w:hint="eastAsia"/>
        </w:rPr>
        <w:t>　　第一节 电阻测试仪行业用户认知程度</w:t>
      </w:r>
      <w:r>
        <w:rPr>
          <w:rFonts w:hint="eastAsia"/>
        </w:rPr>
        <w:br/>
      </w:r>
      <w:r>
        <w:rPr>
          <w:rFonts w:hint="eastAsia"/>
        </w:rPr>
        <w:t>　　第二节 电阻测试仪行业用户关注因素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电阻测试仪行业未来发展预测及投资前景分析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电阻测试仪行业投资风险及防范措施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356aa1b6143b6" w:history="1">
        <w:r>
          <w:rPr>
            <w:rStyle w:val="Hyperlink"/>
          </w:rPr>
          <w:t>2010-2015年中国电阻测试仪行业研究与投资分析报告</w:t>
        </w:r>
      </w:hyperlink>
      <w:r>
        <w:rPr>
          <w:color w:val="C00000"/>
        </w:rPr>
        <w:t>》，报告编号：</w:t>
      </w:r>
      <w:r>
        <w:rPr>
          <w:rFonts w:hint="eastAsia"/>
          <w:color w:val="C00000"/>
        </w:rPr>
        <w:t>033AA61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356aa1b6143b6" w:history="1">
        <w:r>
          <w:rPr>
            <w:rStyle w:val="Hyperlink"/>
          </w:rPr>
          <w:t>https://www.20087.com/2010-03/R_2010_2015dianzuceshiyixingyeyanjiuyu.html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热点：测试仪器、测试仪使用方法图解、测试仪和抽血相差多少、分贝测试仪、鱼跃安耐糖动态血糖测试仪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6eed1410c4103" w:history="1">
      <w:r>
        <w:rPr>
          <w:rStyle w:val="Hyperlink"/>
        </w:rPr>
        <w:t>2010-2015年中国电阻测试仪行业研究与投资分析报告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zuceshiyixingyeyanjiuyu.html" TargetMode="External" Id="R2cf356aa1b6143b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zuceshiyixingyeyanjiuyu.html" TargetMode="External" Id="Rda36eed1410c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2010-03-31T05:38:00Z</dcterms:created>
  <dcterms:modified xsi:type="dcterms:W3CDTF">2010-03-31T06:38:00Z</dcterms:modified>
  <dc:subject>2010-2015年中国电阻测试仪行业研究与投资分析报告</dc:subject>
  <dc:title>2010-2015年中国电阻测试仪行业研究与投资分析报告</dc:title>
  <cp:keywords>2010-2015年中国电阻测试仪行业研究与投资分析报告</cp:keywords>
  <dc:description>2010-2015年中国电阻测试仪行业研究与投资分析报告</dc:description>
</cp:coreProperties>
</file>