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b9a7e515b4e36" w:history="1">
              <w:r>
                <w:rPr>
                  <w:rStyle w:val="Hyperlink"/>
                </w:rPr>
                <w:t>2010-2015年中国磁性材料行业深度评估及投资前景预测报告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b9a7e515b4e36" w:history="1">
              <w:r>
                <w:rPr>
                  <w:rStyle w:val="Hyperlink"/>
                </w:rPr>
                <w:t>2010-2015年中国磁性材料行业深度评估及投资前景预测报告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b9a7e515b4e36" w:history="1">
                <w:r>
                  <w:rPr>
                    <w:rStyle w:val="Hyperlink"/>
                  </w:rPr>
                  <w:t>https://www.20087.com/2010-03/R_2010_2015cixingcailiaoxingyeshendupi.html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磁性材料行业概述</w:t>
      </w:r>
      <w:r>
        <w:rPr>
          <w:rFonts w:hint="eastAsia"/>
        </w:rPr>
        <w:br/>
      </w:r>
      <w:r>
        <w:rPr>
          <w:rFonts w:hint="eastAsia"/>
        </w:rPr>
        <w:t>　　第一节 磁性材料相关概念</w:t>
      </w:r>
      <w:r>
        <w:rPr>
          <w:rFonts w:hint="eastAsia"/>
        </w:rPr>
        <w:br/>
      </w:r>
      <w:r>
        <w:rPr>
          <w:rFonts w:hint="eastAsia"/>
        </w:rPr>
        <w:t>　　第二节 国内外磁材市场发展概况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我国磁性材料行业发展分析</w:t>
      </w:r>
      <w:r>
        <w:rPr>
          <w:rFonts w:hint="eastAsia"/>
        </w:rPr>
        <w:br/>
      </w:r>
      <w:r>
        <w:rPr>
          <w:rFonts w:hint="eastAsia"/>
        </w:rPr>
        <w:t>　　第一节 我国磁材产业发展状况</w:t>
      </w:r>
      <w:r>
        <w:rPr>
          <w:rFonts w:hint="eastAsia"/>
        </w:rPr>
        <w:br/>
      </w:r>
      <w:r>
        <w:rPr>
          <w:rFonts w:hint="eastAsia"/>
        </w:rPr>
        <w:t>　　第二节 2009年我国磁材市场分析</w:t>
      </w:r>
      <w:r>
        <w:rPr>
          <w:rFonts w:hint="eastAsia"/>
        </w:rPr>
        <w:br/>
      </w:r>
      <w:r>
        <w:rPr>
          <w:rFonts w:hint="eastAsia"/>
        </w:rPr>
        <w:t>　　第三节 我国磁性材料应用分析</w:t>
      </w:r>
      <w:r>
        <w:rPr>
          <w:rFonts w:hint="eastAsia"/>
        </w:rPr>
        <w:br/>
      </w:r>
      <w:r>
        <w:rPr>
          <w:rFonts w:hint="eastAsia"/>
        </w:rPr>
        <w:t>　　第四节 金融危机对中国磁性材料应用市场的影响分析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细分行业及市场分析</w:t>
      </w:r>
      <w:r>
        <w:rPr>
          <w:rFonts w:hint="eastAsia"/>
        </w:rPr>
        <w:br/>
      </w:r>
      <w:r>
        <w:rPr>
          <w:rFonts w:hint="eastAsia"/>
        </w:rPr>
        <w:t>第三章 永磁材料行业分析</w:t>
      </w:r>
      <w:r>
        <w:rPr>
          <w:rFonts w:hint="eastAsia"/>
        </w:rPr>
        <w:br/>
      </w:r>
      <w:r>
        <w:rPr>
          <w:rFonts w:hint="eastAsia"/>
        </w:rPr>
        <w:t>　　第一节 永磁材料概述</w:t>
      </w:r>
      <w:r>
        <w:rPr>
          <w:rFonts w:hint="eastAsia"/>
        </w:rPr>
        <w:br/>
      </w:r>
      <w:r>
        <w:rPr>
          <w:rFonts w:hint="eastAsia"/>
        </w:rPr>
        <w:t>　　第二节 永磁行业发展及应用状况</w:t>
      </w:r>
      <w:r>
        <w:rPr>
          <w:rFonts w:hint="eastAsia"/>
        </w:rPr>
        <w:br/>
      </w:r>
      <w:r>
        <w:rPr>
          <w:rFonts w:hint="eastAsia"/>
        </w:rPr>
        <w:t>　　第三节 永磁行业发展分析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软磁材料行业分析</w:t>
      </w:r>
      <w:r>
        <w:rPr>
          <w:rFonts w:hint="eastAsia"/>
        </w:rPr>
        <w:br/>
      </w:r>
      <w:r>
        <w:rPr>
          <w:rFonts w:hint="eastAsia"/>
        </w:rPr>
        <w:t>　　第一节 软磁材料行业发展状况</w:t>
      </w:r>
      <w:r>
        <w:rPr>
          <w:rFonts w:hint="eastAsia"/>
        </w:rPr>
        <w:br/>
      </w:r>
      <w:r>
        <w:rPr>
          <w:rFonts w:hint="eastAsia"/>
        </w:rPr>
        <w:t>　　第二节 非晶软磁材料行业发展状况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磁性材料技术发展分析</w:t>
      </w:r>
      <w:r>
        <w:rPr>
          <w:rFonts w:hint="eastAsia"/>
        </w:rPr>
        <w:br/>
      </w:r>
      <w:r>
        <w:rPr>
          <w:rFonts w:hint="eastAsia"/>
        </w:rPr>
        <w:t>　　第一节 磁性液体及其制造工艺</w:t>
      </w:r>
      <w:r>
        <w:rPr>
          <w:rFonts w:hint="eastAsia"/>
        </w:rPr>
        <w:br/>
      </w:r>
      <w:r>
        <w:rPr>
          <w:rFonts w:hint="eastAsia"/>
        </w:rPr>
        <w:t>　　第二节 永磁铁氧体工艺技术分析</w:t>
      </w:r>
      <w:r>
        <w:rPr>
          <w:rFonts w:hint="eastAsia"/>
        </w:rPr>
        <w:br/>
      </w:r>
      <w:r>
        <w:rPr>
          <w:rFonts w:hint="eastAsia"/>
        </w:rPr>
        <w:t>　　第三节 磁性材料应用技术分析</w:t>
      </w:r>
      <w:r>
        <w:rPr>
          <w:rFonts w:hint="eastAsia"/>
        </w:rPr>
        <w:br/>
      </w:r>
      <w:r>
        <w:rPr>
          <w:rFonts w:hint="eastAsia"/>
        </w:rPr>
        <w:t>　　第四节 磁记录材料技术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主要应用市场分析</w:t>
      </w:r>
      <w:r>
        <w:rPr>
          <w:rFonts w:hint="eastAsia"/>
        </w:rPr>
        <w:br/>
      </w:r>
      <w:r>
        <w:rPr>
          <w:rFonts w:hint="eastAsia"/>
        </w:rPr>
        <w:t>　　第一节 通讯市场发展分析</w:t>
      </w:r>
      <w:r>
        <w:rPr>
          <w:rFonts w:hint="eastAsia"/>
        </w:rPr>
        <w:br/>
      </w:r>
      <w:r>
        <w:rPr>
          <w:rFonts w:hint="eastAsia"/>
        </w:rPr>
        <w:t>　　第二节 计算机市场发展分析</w:t>
      </w:r>
      <w:r>
        <w:rPr>
          <w:rFonts w:hint="eastAsia"/>
        </w:rPr>
        <w:br/>
      </w:r>
      <w:r>
        <w:rPr>
          <w:rFonts w:hint="eastAsia"/>
        </w:rPr>
        <w:t>　　第三节 汽车工业发展分析</w:t>
      </w:r>
      <w:r>
        <w:rPr>
          <w:rFonts w:hint="eastAsia"/>
        </w:rPr>
        <w:br/>
      </w:r>
      <w:r>
        <w:rPr>
          <w:rFonts w:hint="eastAsia"/>
        </w:rPr>
        <w:t>　　第四节 彩电市场发展分析</w:t>
      </w:r>
      <w:r>
        <w:rPr>
          <w:rFonts w:hint="eastAsia"/>
        </w:rPr>
        <w:br/>
      </w:r>
      <w:r>
        <w:rPr>
          <w:rFonts w:hint="eastAsia"/>
        </w:rPr>
        <w:t>　　第五节 数码相机市场发展分析</w:t>
      </w:r>
      <w:r>
        <w:rPr>
          <w:rFonts w:hint="eastAsia"/>
        </w:rPr>
        <w:br/>
      </w:r>
      <w:r>
        <w:rPr>
          <w:rFonts w:hint="eastAsia"/>
        </w:rPr>
        <w:t>　　第六节 电子元件行业发展分析</w:t>
      </w:r>
      <w:r>
        <w:rPr>
          <w:rFonts w:hint="eastAsia"/>
        </w:rPr>
        <w:br/>
      </w:r>
      <w:r>
        <w:rPr>
          <w:rFonts w:hint="eastAsia"/>
        </w:rPr>
        <w:t>　　第七节 电机行业发展分析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我国磁性材料产业重点区域分析</w:t>
      </w:r>
      <w:r>
        <w:rPr>
          <w:rFonts w:hint="eastAsia"/>
        </w:rPr>
        <w:br/>
      </w:r>
      <w:r>
        <w:rPr>
          <w:rFonts w:hint="eastAsia"/>
        </w:rPr>
        <w:t>　　第一节 庐江磁性材料产业发展分析</w:t>
      </w:r>
      <w:r>
        <w:rPr>
          <w:rFonts w:hint="eastAsia"/>
        </w:rPr>
        <w:br/>
      </w:r>
      <w:r>
        <w:rPr>
          <w:rFonts w:hint="eastAsia"/>
        </w:rPr>
        <w:t>　　第二节 其他地区磁性材料产业发展分析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行业竞争及发展策略分析</w:t>
      </w:r>
      <w:r>
        <w:rPr>
          <w:rFonts w:hint="eastAsia"/>
        </w:rPr>
        <w:br/>
      </w:r>
      <w:r>
        <w:rPr>
          <w:rFonts w:hint="eastAsia"/>
        </w:rPr>
        <w:t>　　第一节 磁性材料行业竞争分析</w:t>
      </w:r>
      <w:r>
        <w:rPr>
          <w:rFonts w:hint="eastAsia"/>
        </w:rPr>
        <w:br/>
      </w:r>
      <w:r>
        <w:rPr>
          <w:rFonts w:hint="eastAsia"/>
        </w:rPr>
        <w:t>　　第二节 中国磁性材料企业竞争发展战略</w:t>
      </w:r>
      <w:r>
        <w:rPr>
          <w:rFonts w:hint="eastAsia"/>
        </w:rPr>
        <w:br/>
      </w:r>
      <w:r>
        <w:rPr>
          <w:rFonts w:hint="eastAsia"/>
        </w:rPr>
        <w:t>　　第三节 中国磁性材料产业发展策略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行业优势企业分析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第三节 北矿磁材科技股份有限公司</w:t>
      </w:r>
      <w:r>
        <w:rPr>
          <w:rFonts w:hint="eastAsia"/>
        </w:rPr>
        <w:br/>
      </w:r>
      <w:r>
        <w:rPr>
          <w:rFonts w:hint="eastAsia"/>
        </w:rPr>
        <w:t>　　第四节 天通控股股份有限公司</w:t>
      </w:r>
      <w:r>
        <w:rPr>
          <w:rFonts w:hint="eastAsia"/>
        </w:rPr>
        <w:br/>
      </w:r>
      <w:r>
        <w:rPr>
          <w:rFonts w:hint="eastAsia"/>
        </w:rPr>
        <w:t>　　第五节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第六节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第七节 安泰科技股份有限公司</w:t>
      </w:r>
      <w:r>
        <w:rPr>
          <w:rFonts w:hint="eastAsia"/>
        </w:rPr>
        <w:br/>
      </w:r>
      <w:r>
        <w:rPr>
          <w:rFonts w:hint="eastAsia"/>
        </w:rPr>
        <w:t>　　第八节 太原双塔刚玉股份有限公司</w:t>
      </w:r>
      <w:r>
        <w:rPr>
          <w:rFonts w:hint="eastAsia"/>
        </w:rPr>
        <w:br/>
      </w:r>
      <w:r>
        <w:rPr>
          <w:rFonts w:hint="eastAsia"/>
        </w:rPr>
        <w:t>　　第九节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第十节 江苏高淳陶瓷股份有限公司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行业发展环境与趋势</w:t>
      </w:r>
      <w:r>
        <w:rPr>
          <w:rFonts w:hint="eastAsia"/>
        </w:rPr>
        <w:br/>
      </w:r>
      <w:r>
        <w:rPr>
          <w:rFonts w:hint="eastAsia"/>
        </w:rPr>
        <w:t>第十章 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磁性材料主要应用市场环境的变化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2010-2015年行业发展趋势预测</w:t>
      </w:r>
      <w:r>
        <w:rPr>
          <w:rFonts w:hint="eastAsia"/>
        </w:rPr>
        <w:br/>
      </w:r>
      <w:r>
        <w:rPr>
          <w:rFonts w:hint="eastAsia"/>
        </w:rPr>
        <w:t>　　第一节 2010-2015年磁性材料行业发展趋势分析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2010-2015年国内磁性材料应用领域发展预测</w:t>
      </w:r>
      <w:r>
        <w:rPr>
          <w:rFonts w:hint="eastAsia"/>
        </w:rPr>
        <w:br/>
      </w:r>
      <w:r>
        <w:rPr>
          <w:rFonts w:hint="eastAsia"/>
        </w:rPr>
        <w:t>　　第三节 中^智^林－2010-2015年中国主要磁材发展前景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2005-2010年1-5月我国磁性材料行业产值及增长情况</w:t>
      </w:r>
      <w:r>
        <w:rPr>
          <w:rFonts w:hint="eastAsia"/>
        </w:rPr>
        <w:br/>
      </w:r>
      <w:r>
        <w:rPr>
          <w:rFonts w:hint="eastAsia"/>
        </w:rPr>
        <w:t>　　图表 2 2005-2010年1-5月我国磁性材料行业产值及增长对比</w:t>
      </w:r>
      <w:r>
        <w:rPr>
          <w:rFonts w:hint="eastAsia"/>
        </w:rPr>
        <w:br/>
      </w:r>
      <w:r>
        <w:rPr>
          <w:rFonts w:hint="eastAsia"/>
        </w:rPr>
        <w:t>　　图表 3 2005-2010年1-5月我国磁性材料行业出口额及增长情况</w:t>
      </w:r>
      <w:r>
        <w:rPr>
          <w:rFonts w:hint="eastAsia"/>
        </w:rPr>
        <w:br/>
      </w:r>
      <w:r>
        <w:rPr>
          <w:rFonts w:hint="eastAsia"/>
        </w:rPr>
        <w:t>　　图表 4 2005-2010年1-5月我国磁性材料行业出口额及增长对比</w:t>
      </w:r>
      <w:r>
        <w:rPr>
          <w:rFonts w:hint="eastAsia"/>
        </w:rPr>
        <w:br/>
      </w:r>
      <w:r>
        <w:rPr>
          <w:rFonts w:hint="eastAsia"/>
        </w:rPr>
        <w:t>　　图表 7 2005-2010年1-5月我国电子计算机制造行业销售收入及增长情况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2007-2009年月度汽车销量情况</w:t>
      </w:r>
      <w:r>
        <w:rPr>
          <w:rFonts w:hint="eastAsia"/>
        </w:rPr>
        <w:br/>
      </w:r>
      <w:r>
        <w:rPr>
          <w:rFonts w:hint="eastAsia"/>
        </w:rPr>
        <w:t>　　图表 10 2007-2009年月度汽车销量同比增长情况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11 2008-2009年月度乘用车销量及同比增长情况</w:t>
      </w:r>
      <w:r>
        <w:rPr>
          <w:rFonts w:hint="eastAsia"/>
        </w:rPr>
        <w:br/>
      </w:r>
      <w:r>
        <w:rPr>
          <w:rFonts w:hint="eastAsia"/>
        </w:rPr>
        <w:t>　　图表 12 2008-2009年月度商用车销量及同比增长情况</w:t>
      </w:r>
      <w:r>
        <w:rPr>
          <w:rFonts w:hint="eastAsia"/>
        </w:rPr>
        <w:br/>
      </w:r>
      <w:r>
        <w:rPr>
          <w:rFonts w:hint="eastAsia"/>
        </w:rPr>
        <w:t>　　图表 15 2009年汽车工业经济指标同比变化情况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16 2009年国内汽车销售市场占用率</w:t>
      </w:r>
      <w:r>
        <w:rPr>
          <w:rFonts w:hint="eastAsia"/>
        </w:rPr>
        <w:br/>
      </w:r>
      <w:r>
        <w:rPr>
          <w:rFonts w:hint="eastAsia"/>
        </w:rPr>
        <w:t>　　图表 18 2010年05月份全国彩电零售市场主要品牌份额</w:t>
      </w:r>
      <w:r>
        <w:rPr>
          <w:rFonts w:hint="eastAsia"/>
        </w:rPr>
        <w:br/>
      </w:r>
      <w:r>
        <w:rPr>
          <w:rFonts w:hint="eastAsia"/>
        </w:rPr>
        <w:t>　　图表 19 2009年最受关注的十款高清摄像数码相机</w:t>
      </w:r>
      <w:r>
        <w:rPr>
          <w:rFonts w:hint="eastAsia"/>
        </w:rPr>
        <w:br/>
      </w:r>
      <w:r>
        <w:rPr>
          <w:rFonts w:hint="eastAsia"/>
        </w:rPr>
        <w:t>　　图表 20 近3年横店集团东磁股份有限公司资产负债率变化情况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近3年横店集团东磁股份有限公司产权比率变化情况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近3年横店集团东磁股份有限公司已获利息倍数变化情况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近3年横店集团东磁股份有限公司固定资产周转次数情况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近3年横店集团东磁股份有限公司流动资产周转次数变化情况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近3年横店集团东磁股份有限公司总资产周转次数变化情况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近3年横店集团东磁股份有限公司销售毛利率变化情况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近3年宁波韵升股份有限公司资产负债率变化情况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近3年宁波韵升股份有限公司产权比率变化情况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近3年宁波韵升股份有限公司已获利息倍数变化情况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近3年宁波韵升股份有限公司固定资产周转次数情况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近3年宁波韵升股份有限公司流动资产周转次数变化情况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近3年宁波韵升股份有限公司总资产周转次数变化情况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近3年宁波韵升股份有限公司销售毛利率变化情况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近3年北矿磁材科技股份有限公司资产负债率变化情况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近3年北矿磁材科技股份有限公司产权比率变化情况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近3年北矿磁材科技股份有限公司已获利息倍数变化情况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近3年北矿磁材科技股份有限公司固定资产周转次数情况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近3年北矿磁材科技股份有限公司流动资产周转次数变化情况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近3年北矿磁材科技股份有限公司总资产周转次数变化情况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近3年北矿磁材科技股份有限公司销售毛利率变化情况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近3年天通控股股份有限公司资产负债率变化情况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近3年天通控股股份有限公司产权比率变化情况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近3年天通控股股份有限公司已获利息倍数变化情况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近3年天通控股股份有限公司固定资产周转次数情况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近3年天通控股股份有限公司流动资产周转次数变化情况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近3年天通控股股份有限公司总资产周转次数变化情况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近3年天通控股股份有限公司销售毛利率变化情况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近3年中钢集团安徽天源科技股份有限公司资产负债率变化情况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近3年中钢集团安徽天源科技股份有限公司产权比率变化情况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近3年中钢集团安徽天源科技股份有限公司已获利息倍数变化情况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近3年中钢集团安徽天源科技股份有限公司固定资产周转次数情况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近3年中钢集团安徽天源科技股份有限公司流动资产周转次数变化情况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近3年中钢集团安徽天源科技股份有限公司总资产周转次数变化情况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近3年中钢集团安徽天源科技股份有限公司销售毛利率变化情况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近3年北京中科三环高技术股份有限公司资产负债率变化情况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近3年北京中科三环高技术股份有限公司产权比率变化情况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近3年北京中科三环高技术股份有限公司已获利息倍数变化情况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近3年北京中科三环高技术股份有限公司固定资产周转次数情况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近3年北京中科三环高技术股份有限公司流动资产周转次数变化情况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近3年北京中科三环高技术股份有限公司总资产周转次数变化情况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近3年北京中科三环高技术股份有限公司销售毛利率变化情况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近3年安泰科技股份有限公司资产负债率变化情况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近3年安泰科技股份有限公司产权比率变化情况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近3年安泰科技股份有限公司已获利息倍数变化情况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近3年安泰科技股份有限公司固定资产周转次数情况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近3年安泰科技股份有限公司流动资产周转次数变化情况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近3年安泰科技股份有限公司总资产周转次数变化情况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近3年安泰科技股份有限公司销售毛利率变化情况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近3年太原双塔刚玉股份有限公司资产负债率变化情况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近3年太原双塔刚玉股份有限公司产权比率变化情况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近3年太原双塔刚玉股份有限公司已获利息倍数变化情况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近3年太原双塔刚玉股份有限公司固定资产周转次数情况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近3年太原双塔刚玉股份有限公司流动资产周转次数变化情况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近3年太原双塔刚玉股份有限公司总资产周转次数变化情况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近3年太原双塔刚玉股份有限公司销售毛利率变化情况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近3年金瑞新材料科技股份有限公司资产负债率变化情况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近3年金瑞新材料科技股份有限公司产权比率变化情况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近3年金瑞新材料科技股份有限公司已获利息倍数变化情况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近3年金瑞新材料科技股份有限公司固定资产周转次数情况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近3年金瑞新材料科技股份有限公司流动资产周转次数变化情况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近3年金瑞新材料科技股份有限公司总资产周转次数变化情况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近3年金瑞新材料科技股份有限公司销售毛利率变化情况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近3年江苏高淳陶瓷股份有限公司资产负债率变化情况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近3年江苏高淳陶瓷股份有限公司产权比率变化情况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近3年江苏高淳陶瓷股份有限公司已获利息倍数变化情况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近3年江苏高淳陶瓷股份有限公司固定资产周转次数情况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近3年江苏高淳陶瓷股份有限公司流动资产周转次数变化情况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近3年江苏高淳陶瓷股份有限公司总资产周转次数变化情况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近3年江苏高淳陶瓷股份有限公司销售毛利率变化情况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91 2010-2015年我国磁性材料行业产值预测图</w:t>
      </w:r>
      <w:r>
        <w:rPr>
          <w:rFonts w:hint="eastAsia"/>
        </w:rPr>
        <w:br/>
      </w:r>
      <w:r>
        <w:rPr>
          <w:rFonts w:hint="eastAsia"/>
        </w:rPr>
        <w:t>　　表格 1 近4年横店集团东磁股份有限公司资产负债率变化情况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近4年横店集团东磁股份有限公司产权比率变化情况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近4年横店集团东磁股份有限公司已获利息倍数变化情况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近4年横店集团东磁股份有限公司固定资产周转次数情况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近4年横店集团东磁股份有限公司流动资产周转次数变化情况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近4年横店集团东磁股份有限公司总资产周转次数变化情况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近4年横店集团东磁股份有限公司销售毛利率变化情况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近4年宁波韵升股份有限公司资产负债率变化情况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近4年宁波韵升股份有限公司产权比率变化情况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近4年宁波韵升股份有限公司已获利息倍数变化情况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近4年宁波韵升股份有限公司固定资产周转次数情况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近4年宁波韵升股份有限公司流动资产周转次数变化情况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近4年宁波韵升股份有限公司总资产周转次数变化情况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近4年宁波韵升股份有限公司销售毛利率变化情况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近4年北矿磁材科技股份有限公司资产负债率变化情况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近4年北矿磁材科技股份有限公司产权比率变化情况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近4年北矿磁材科技股份有限公司已获利息倍数变化情况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近4年北矿磁材科技股份有限公司固定资产周转次数情况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近4年北矿磁材科技股份有限公司流动资产周转次数变化情况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近4年北矿磁材科技股份有限公司总资产周转次数变化情况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近4年北矿磁材科技股份有限公司销售毛利率变化情况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近4年天通控股股份有限公司资产负债率变化情况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近4年天通控股股份有限公司产权比率变化情况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近4年天通控股股份有限公司已获利息倍数变化情况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近4年天通控股股份有限公司固定资产周转次数情况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近4年天通控股股份有限公司流动资产周转次数变化情况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近4年天通控股股份有限公司总资产周转次数变化情况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近4年天通控股股份有限公司销售毛利率变化情况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近4年中钢集团安徽天源科技股份有限公司资产负债率变化情况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近4年中钢集团安徽天源科技股份有限公司产权比率变化情况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近4年中钢集团安徽天源科技股份有限公司已获利息倍数变化情况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近4年中钢集团安徽天源科技股份有限公司固定资产周转次数情况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近4年中钢集团安徽天源科技股份有限公司流动资产周转次数变化情况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近4年中钢集团安徽天源科技股份有限公司总资产周转次数变化情况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近4年中钢集团安徽天源科技股份有限公司销售毛利率变化情况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近4年北京中科三环高技术股份有限公司资产负债率变化情况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近4年北京中科三环高技术股份有限公司产权比率变化情况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近4年北京中科三环高技术股份有限公司已获利息倍数变化情况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近4年北京中科三环高技术股份有限公司固定资产周转次数情况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近4年北京中科三环高技术股份有限公司流动资产周转次数变化情况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近4年北京中科三环高技术股份有限公司总资产周转次数变化情况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近4年北京中科三环高技术股份有限公司销售毛利率变化情况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近4年安泰科技股份有限公司资产负债率变化情况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近4年安泰科技股份有限公司产权比率变化情况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近4年安泰科技股份有限公司已获利息倍数变化情况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近4年安泰科技股份有限公司固定资产周转次数情况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近4年安泰科技股份有限公司流动资产周转次数变化情况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近4年安泰科技股份有限公司总资产周转次数变化情况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近4年安泰科技股份有限公司销售毛利率变化情况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近4年太原双塔刚玉股份有限公司资产负债率变化情况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近4年太原双塔刚玉股份有限公司产权比率变化情况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近4年太原双塔刚玉股份有限公司已获利息倍数变化情况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近4年太原双塔刚玉股份有限公司固定资产周转次数情况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近4年太原双塔刚玉股份有限公司流动资产周转次数变化情况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近4年太原双塔刚玉股份有限公司总资产周转次数变化情况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近4年太原双塔刚玉股份有限公司销售毛利率变化情况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近4年金瑞新材料科技股份有限公司资产负债率变化情况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近4年金瑞新材料科技股份有限公司产权比率变化情况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近4年金瑞新材料科技股份有限公司已获利息倍数变化情况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近4年金瑞新材料科技股份有限公司固定资产周转次数情况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近4年金瑞新材料科技股份有限公司流动资产周转次数变化情况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近4年金瑞新材料科技股份有限公司总资产周转次数变化情况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近4年金瑞新材料科技股份有限公司销售毛利率变化情况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近4年江苏高淳陶瓷股份有限公司资产负债率变化情况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近4年江苏高淳陶瓷股份有限公司产权比率变化情况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近4年江苏高淳陶瓷股份有限公司已获利息倍数变化情况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近4年江苏高淳陶瓷股份有限公司固定资产周转次数情况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近4年江苏高淳陶瓷股份有限公司流动资产周转次数变化情况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近4年江苏高淳陶瓷股份有限公司总资产周转次数变化情况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近4年江苏高淳陶瓷股份有限公司销售毛利率变化情况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2010-2015年我国磁性材料行业产值预测结果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b9a7e515b4e36" w:history="1">
        <w:r>
          <w:rPr>
            <w:rStyle w:val="Hyperlink"/>
          </w:rPr>
          <w:t>2010-2015年中国磁性材料行业深度评估及投资前景预测报告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b9a7e515b4e36" w:history="1">
        <w:r>
          <w:rPr>
            <w:rStyle w:val="Hyperlink"/>
          </w:rPr>
          <w:t>https://www.20087.com/2010-03/R_2010_2015cixingcailiaoxingyeshendupi.html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37adda3e240d2" w:history="1">
      <w:r>
        <w:rPr>
          <w:rStyle w:val="Hyperlink"/>
        </w:rPr>
        <w:t>2010-2015年中国磁性材料行业深度评估及投资前景预测报告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ixingcailiaoxingyeshendupi.html" TargetMode="External" Id="R47fb9a7e515b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ixingcailiaoxingyeshendupi.html" TargetMode="External" Id="R95437adda3e2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2010-03-16T06:17:00Z</dcterms:created>
  <dcterms:modified xsi:type="dcterms:W3CDTF">2010-03-16T07:17:00Z</dcterms:modified>
  <dc:subject>2010-2015年中国磁性材料行业深度评估及投资前景预测报告</dc:subject>
  <dc:title>2010-2015年中国磁性材料行业深度评估及投资前景预测报告</dc:title>
  <cp:keywords>2010-2015年中国磁性材料行业深度评估及投资前景预测报告</cp:keywords>
  <dc:description>2010-2015年中国磁性材料行业深度评估及投资前景预测报告</dc:description>
</cp:coreProperties>
</file>