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950bff1ab94861" w:history="1">
              <w:r>
                <w:rPr>
                  <w:rStyle w:val="Hyperlink"/>
                </w:rPr>
                <w:t>2010-2015年中国空气净化器行业深度研究与预测分析报告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950bff1ab94861" w:history="1">
              <w:r>
                <w:rPr>
                  <w:rStyle w:val="Hyperlink"/>
                </w:rPr>
                <w:t>2010-2015年中国空气净化器行业深度研究与预测分析报告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0327960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950bff1ab94861" w:history="1">
                <w:r>
                  <w:rPr>
                    <w:rStyle w:val="Hyperlink"/>
                  </w:rPr>
                  <w:t>https://www.20087.com/2010-03/R_2010_2015kongqijinghuaqixingyeshendu.html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净化器作为改善室内空气质量的重要工具，在全球范围内得到了广泛应用。随着城市化进程的加快和工业污染的加剧，人们对空气质量和健康的关注度不断提高，推动了空气净化器市场的快速发展。目前，空气净化器产品种类繁多，包括HEPA过滤器、活性炭滤网、负离子发生器等多种技术路线，能够有效去除空气中的颗粒物、有害气体和微生物。同时，智能化趋势明显，许多空气净化器产品都配备了智能感应、远程控制等功能，提升了用户体验。</w:t>
      </w:r>
      <w:r>
        <w:rPr>
          <w:rFonts w:hint="eastAsia"/>
        </w:rPr>
        <w:br/>
      </w:r>
      <w:r>
        <w:rPr>
          <w:rFonts w:hint="eastAsia"/>
        </w:rPr>
        <w:t>　　未来，空气净化器作为改善室内空气质量的重要工具，在全球范围内得到了广泛应用。随着城市化进程的加快和工业污染的加剧，人们对空气质量和健康的关注度不断提高，推动了空气净化器市场的快速发展。目前，空气净化器产品种类繁多，包括HEPA过滤器、活性炭滤网、负离子发生器等多种技术路线，能够有效去除空气中的颗粒物、有害气体和微生物。同时，智能化趋势明显，许多空气净化器产品都配备了智能感应、远程控制等功能，提升了用户体验。</w:t>
      </w:r>
      <w:r>
        <w:rPr>
          <w:rFonts w:hint="eastAsia"/>
        </w:rPr>
        <w:br/>
      </w: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（一）空气净化器及行业定义</w:t>
      </w:r>
      <w:r>
        <w:rPr>
          <w:rFonts w:hint="eastAsia"/>
        </w:rPr>
        <w:br/>
      </w:r>
      <w:r>
        <w:rPr>
          <w:rFonts w:hint="eastAsia"/>
        </w:rPr>
        <w:t>　　（二）空气净化器产业链分析与空气净化器行业的特征</w:t>
      </w:r>
      <w:r>
        <w:rPr>
          <w:rFonts w:hint="eastAsia"/>
        </w:rPr>
        <w:br/>
      </w:r>
      <w:r>
        <w:rPr>
          <w:rFonts w:hint="eastAsia"/>
        </w:rPr>
        <w:t>　　（三）空气净化器行业主管部门及管理体制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（一）全球空气净化器发展综述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空气净化器上下游行业发展情况及对行业的影响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三、上下游行业变动对空气净化器行业的影响分析</w:t>
      </w:r>
      <w:r>
        <w:rPr>
          <w:rFonts w:hint="eastAsia"/>
        </w:rPr>
        <w:br/>
      </w:r>
      <w:r>
        <w:rPr>
          <w:rFonts w:hint="eastAsia"/>
        </w:rPr>
        <w:t>　　第四章 空气净化器制造技术工艺发展分析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国内空气净化器产品生产和需求分析</w:t>
      </w:r>
      <w:r>
        <w:rPr>
          <w:rFonts w:hint="eastAsia"/>
        </w:rPr>
        <w:br/>
      </w:r>
      <w:r>
        <w:rPr>
          <w:rFonts w:hint="eastAsia"/>
        </w:rPr>
        <w:t>　　一、国内空气净化器产品产量分析</w:t>
      </w:r>
      <w:r>
        <w:rPr>
          <w:rFonts w:hint="eastAsia"/>
        </w:rPr>
        <w:br/>
      </w:r>
      <w:r>
        <w:rPr>
          <w:rFonts w:hint="eastAsia"/>
        </w:rPr>
        <w:t>　　（一）国内空气净化器产品产能与产量概况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（二）2005-2009年空气净化器产品产量</w:t>
      </w:r>
      <w:r>
        <w:rPr>
          <w:rFonts w:hint="eastAsia"/>
        </w:rPr>
        <w:br/>
      </w:r>
      <w:r>
        <w:rPr>
          <w:rFonts w:hint="eastAsia"/>
        </w:rPr>
        <w:t>　　（三）2010-2015年空气净化器产品产量预测</w:t>
      </w:r>
      <w:r>
        <w:rPr>
          <w:rFonts w:hint="eastAsia"/>
        </w:rPr>
        <w:br/>
      </w:r>
      <w:r>
        <w:rPr>
          <w:rFonts w:hint="eastAsia"/>
        </w:rPr>
        <w:t>　　二、国内空气净化器产品需求分析</w:t>
      </w:r>
      <w:r>
        <w:rPr>
          <w:rFonts w:hint="eastAsia"/>
        </w:rPr>
        <w:br/>
      </w:r>
      <w:r>
        <w:rPr>
          <w:rFonts w:hint="eastAsia"/>
        </w:rPr>
        <w:t>　　（一）国内空气净化器产品主要需求领域分析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（二）2005-2009年空气净化器产品需求</w:t>
      </w:r>
      <w:r>
        <w:rPr>
          <w:rFonts w:hint="eastAsia"/>
        </w:rPr>
        <w:br/>
      </w:r>
      <w:r>
        <w:rPr>
          <w:rFonts w:hint="eastAsia"/>
        </w:rPr>
        <w:t>　　（三）2010-2015年空气净化器产品需求预测</w:t>
      </w:r>
      <w:r>
        <w:rPr>
          <w:rFonts w:hint="eastAsia"/>
        </w:rPr>
        <w:br/>
      </w:r>
      <w:r>
        <w:rPr>
          <w:rFonts w:hint="eastAsia"/>
        </w:rPr>
        <w:t>　　第六章 空气净化器行业进出口情况与价格趋势分析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（一）国内空气净化器产品2007-2009年进出口数据分析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（二）空气净化器产品主要进出口国家分析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二、空气净化器产品价格趋势分析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（一）近几年空气净化器产品价格走势分析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（二）原材料及相关因素对空气净化器产品价格影响分析</w:t>
      </w:r>
      <w:r>
        <w:rPr>
          <w:rFonts w:hint="eastAsia"/>
        </w:rPr>
        <w:br/>
      </w:r>
      <w:r>
        <w:rPr>
          <w:rFonts w:hint="eastAsia"/>
        </w:rPr>
        <w:t>　　第七章 空气净化器行业市场竞争策略分析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四、空气净化器市场竞争策略分析</w:t>
      </w:r>
      <w:r>
        <w:rPr>
          <w:rFonts w:hint="eastAsia"/>
        </w:rPr>
        <w:br/>
      </w:r>
      <w:r>
        <w:rPr>
          <w:rFonts w:hint="eastAsia"/>
        </w:rPr>
        <w:t>　　（一）空气净化器市场增长潜力分析</w:t>
      </w:r>
      <w:r>
        <w:rPr>
          <w:rFonts w:hint="eastAsia"/>
        </w:rPr>
        <w:br/>
      </w:r>
      <w:r>
        <w:rPr>
          <w:rFonts w:hint="eastAsia"/>
        </w:rPr>
        <w:t>　　（二）空气净化器产品竞争策略分析</w:t>
      </w:r>
      <w:r>
        <w:rPr>
          <w:rFonts w:hint="eastAsia"/>
        </w:rPr>
        <w:br/>
      </w:r>
      <w:r>
        <w:rPr>
          <w:rFonts w:hint="eastAsia"/>
        </w:rPr>
        <w:t>　　（三）空气净化器行业竞争格局展望</w:t>
      </w:r>
      <w:r>
        <w:rPr>
          <w:rFonts w:hint="eastAsia"/>
        </w:rPr>
        <w:br/>
      </w:r>
      <w:r>
        <w:rPr>
          <w:rFonts w:hint="eastAsia"/>
        </w:rPr>
        <w:t>　　第八章 空气净化器行业用户度分析</w:t>
      </w:r>
      <w:r>
        <w:rPr>
          <w:rFonts w:hint="eastAsia"/>
        </w:rPr>
        <w:br/>
      </w:r>
      <w:r>
        <w:rPr>
          <w:rFonts w:hint="eastAsia"/>
        </w:rPr>
        <w:t>　　一、空气净化器行业用户认知程度</w:t>
      </w:r>
      <w:r>
        <w:rPr>
          <w:rFonts w:hint="eastAsia"/>
        </w:rPr>
        <w:br/>
      </w:r>
      <w:r>
        <w:rPr>
          <w:rFonts w:hint="eastAsia"/>
        </w:rPr>
        <w:t>　　二、空气净化器行业用户关注因素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空气净化器行业国内重点生产厂家分析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中⋅智⋅林：空气净化器行业投资现状及风险前景评价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950bff1ab94861" w:history="1">
        <w:r>
          <w:rPr>
            <w:rStyle w:val="Hyperlink"/>
          </w:rPr>
          <w:t>2010-2015年中国空气净化器行业深度研究与预测分析报告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0327960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950bff1ab94861" w:history="1">
        <w:r>
          <w:rPr>
            <w:rStyle w:val="Hyperlink"/>
          </w:rPr>
          <w:t>https://www.20087.com/2010-03/R_2010_2015kongqijinghuaqixingyeshendu.html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12e94032684a5a" w:history="1">
      <w:r>
        <w:rPr>
          <w:rStyle w:val="Hyperlink"/>
        </w:rPr>
        <w:t>2010-2015年中国空气净化器行业深度研究与预测分析报告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kongqijinghuaqixingyeshendu.html" TargetMode="External" Id="R6d950bff1ab948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kongqijinghuaqixingyeshendu.html" TargetMode="External" Id="Rd912e94032684a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2010-03-21T05:25:00Z</dcterms:created>
  <dcterms:modified xsi:type="dcterms:W3CDTF">2010-03-21T06:25:00Z</dcterms:modified>
  <dc:subject>2010-2015年中国空气净化器行业深度研究与预测分析报告</dc:subject>
  <dc:title>2010-2015年中国空气净化器行业深度研究与预测分析报告</dc:title>
  <cp:keywords>2010-2015年中国空气净化器行业深度研究与预测分析报告</cp:keywords>
  <dc:description>2010-2015年中国空气净化器行业深度研究与预测分析报告</dc:description>
</cp:coreProperties>
</file>