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359123fe14829" w:history="1">
              <w:r>
                <w:rPr>
                  <w:rStyle w:val="Hyperlink"/>
                </w:rPr>
                <w:t>2010-2015年中国聚丙烯催化剂行业深度研究与预测分析报告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359123fe14829" w:history="1">
              <w:r>
                <w:rPr>
                  <w:rStyle w:val="Hyperlink"/>
                </w:rPr>
                <w:t>2010-2015年中国聚丙烯催化剂行业深度研究与预测分析报告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359123fe14829" w:history="1">
                <w:r>
                  <w:rPr>
                    <w:rStyle w:val="Hyperlink"/>
                  </w:rPr>
                  <w:t>https://www.20087.com/2010-03/R_2010_2015jubingxicuihuajixingyeshend.html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作为一种重要的热塑性塑料，因其成本效益、高刚性、抗冲击性以及良好的卫生和环保特性，在包装、汽车、家电、医疗、建筑等行业中得到广泛应用。近年来，随着国内煤制烯烃和丙烷脱氢装置的投产，中国的丙烯供应相对充足，推动了聚丙烯产能的扩大。聚丙烯市场展现出高度的活跃性，企业开工率保持较高水平，而库存量的控制也反映了市场的稳健运行状态。在国际贸易方面，尽管存在一定的波动，中国仍然保持着全球聚丙烯生产和出口的领先地位。</w:t>
      </w:r>
      <w:r>
        <w:rPr>
          <w:rFonts w:hint="eastAsia"/>
        </w:rPr>
        <w:br/>
      </w:r>
      <w:r>
        <w:rPr>
          <w:rFonts w:hint="eastAsia"/>
        </w:rPr>
        <w:t>　　未来，聚丙烯市场将受到可持续发展和创新技术的双重驱动。市场调研网指出，在可持续性方面，生物基聚丙烯和可循环利用的聚丙烯制品将成为研发的重点，以满足全球范围内日益增长的环保需求。在技术革新上，高性能改性聚丙烯，如增强耐热性、阻燃性或特殊表面处理的产品，将满足更高端市场的需求。此外，随着电动汽车和轻量化趋势在汽车行业中的推进，聚丙烯因其重量轻、易成型的特点，预计将在汽车零部件中占据更大份额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（一）聚丙烯催化剂及行业定义</w:t>
      </w:r>
      <w:r>
        <w:rPr>
          <w:rFonts w:hint="eastAsia"/>
        </w:rPr>
        <w:br/>
      </w:r>
      <w:r>
        <w:rPr>
          <w:rFonts w:hint="eastAsia"/>
        </w:rPr>
        <w:t>　　（二）聚丙烯催化剂产业链分析与聚丙烯催化剂行业的特征</w:t>
      </w:r>
      <w:r>
        <w:rPr>
          <w:rFonts w:hint="eastAsia"/>
        </w:rPr>
        <w:br/>
      </w:r>
      <w:r>
        <w:rPr>
          <w:rFonts w:hint="eastAsia"/>
        </w:rPr>
        <w:t>　　（三）聚丙烯催化剂行业主管部门及管理体制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（一）全球聚丙烯催化剂发展综述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聚丙烯催化剂上下游行业发展情况及对行业的影响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三、上下游行业变动对聚丙烯催化剂行业的影响分析</w:t>
      </w:r>
      <w:r>
        <w:rPr>
          <w:rFonts w:hint="eastAsia"/>
        </w:rPr>
        <w:br/>
      </w:r>
      <w:r>
        <w:rPr>
          <w:rFonts w:hint="eastAsia"/>
        </w:rPr>
        <w:t>　　第四章 聚丙烯催化剂制造技术工艺发展分析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国内聚丙烯催化剂产品生产和需求分析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一、国内聚丙烯催化剂产品产量分析</w:t>
      </w:r>
      <w:r>
        <w:rPr>
          <w:rFonts w:hint="eastAsia"/>
        </w:rPr>
        <w:br/>
      </w:r>
      <w:r>
        <w:rPr>
          <w:rFonts w:hint="eastAsia"/>
        </w:rPr>
        <w:t>　　（一）国内聚丙烯催化剂产品产能与产量概况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（二）2005-2009年聚丙烯催化剂产品产量</w:t>
      </w:r>
      <w:r>
        <w:rPr>
          <w:rFonts w:hint="eastAsia"/>
        </w:rPr>
        <w:br/>
      </w:r>
      <w:r>
        <w:rPr>
          <w:rFonts w:hint="eastAsia"/>
        </w:rPr>
        <w:t>　　（三）2010-2015年聚丙烯催化剂产品产量预测</w:t>
      </w:r>
      <w:r>
        <w:rPr>
          <w:rFonts w:hint="eastAsia"/>
        </w:rPr>
        <w:br/>
      </w:r>
      <w:r>
        <w:rPr>
          <w:rFonts w:hint="eastAsia"/>
        </w:rPr>
        <w:t>　　二、国内聚丙烯催化剂产品需求分析</w:t>
      </w:r>
      <w:r>
        <w:rPr>
          <w:rFonts w:hint="eastAsia"/>
        </w:rPr>
        <w:br/>
      </w:r>
      <w:r>
        <w:rPr>
          <w:rFonts w:hint="eastAsia"/>
        </w:rPr>
        <w:t>　　（一）国内聚丙烯催化剂产品主要需求领域分析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（二）2005-2009年聚丙烯催化剂产品需求</w:t>
      </w:r>
      <w:r>
        <w:rPr>
          <w:rFonts w:hint="eastAsia"/>
        </w:rPr>
        <w:br/>
      </w:r>
      <w:r>
        <w:rPr>
          <w:rFonts w:hint="eastAsia"/>
        </w:rPr>
        <w:t>　　（三）2010-2015年聚丙烯催化剂产品需求预测</w:t>
      </w:r>
      <w:r>
        <w:rPr>
          <w:rFonts w:hint="eastAsia"/>
        </w:rPr>
        <w:br/>
      </w:r>
      <w:r>
        <w:rPr>
          <w:rFonts w:hint="eastAsia"/>
        </w:rPr>
        <w:t>　　第六章 聚丙烯催化剂行业进出口情况与价格趋势分析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（一）国内聚丙烯催化剂产品2007-2009年进出口数据分析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（二）聚丙烯催化剂产品主要进出口国家分析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二、聚丙烯催化剂产品价格趋势分析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（一）近几年聚丙烯催化剂产品价格走势分析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（二）原材料及相关因素对聚丙烯催化剂产品价格影响分析</w:t>
      </w:r>
      <w:r>
        <w:rPr>
          <w:rFonts w:hint="eastAsia"/>
        </w:rPr>
        <w:br/>
      </w:r>
      <w:r>
        <w:rPr>
          <w:rFonts w:hint="eastAsia"/>
        </w:rPr>
        <w:t>　　第七章 聚丙烯催化剂行业市场竞争策略分析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四、聚丙烯催化剂市场竞争策略分析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（一）聚丙烯催化剂市场增长潜力分析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（二）聚丙烯催化剂产品竞争策略分析</w:t>
      </w:r>
      <w:r>
        <w:rPr>
          <w:rFonts w:hint="eastAsia"/>
        </w:rPr>
        <w:br/>
      </w:r>
      <w:r>
        <w:rPr>
          <w:rFonts w:hint="eastAsia"/>
        </w:rPr>
        <w:t>　　（三）聚丙烯催化剂行业竞争格局展望</w:t>
      </w:r>
      <w:r>
        <w:rPr>
          <w:rFonts w:hint="eastAsia"/>
        </w:rPr>
        <w:br/>
      </w:r>
      <w:r>
        <w:rPr>
          <w:rFonts w:hint="eastAsia"/>
        </w:rPr>
        <w:t>　　第八章 聚丙烯催化剂行业用户度分析</w:t>
      </w:r>
      <w:r>
        <w:rPr>
          <w:rFonts w:hint="eastAsia"/>
        </w:rPr>
        <w:br/>
      </w:r>
      <w:r>
        <w:rPr>
          <w:rFonts w:hint="eastAsia"/>
        </w:rPr>
        <w:t>　　一、聚丙烯催化剂行业用户认知程度</w:t>
      </w:r>
      <w:r>
        <w:rPr>
          <w:rFonts w:hint="eastAsia"/>
        </w:rPr>
        <w:br/>
      </w:r>
      <w:r>
        <w:rPr>
          <w:rFonts w:hint="eastAsia"/>
        </w:rPr>
        <w:t>　　二、聚丙烯催化剂行业用户关注因素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聚丙烯催化剂行业国内重点生产厂家分析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中智:林:聚丙烯催化剂行业投资现状及风险前景评价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359123fe14829" w:history="1">
        <w:r>
          <w:rPr>
            <w:rStyle w:val="Hyperlink"/>
          </w:rPr>
          <w:t>2010-2015年中国聚丙烯催化剂行业深度研究与预测分析报告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359123fe14829" w:history="1">
        <w:r>
          <w:rPr>
            <w:rStyle w:val="Hyperlink"/>
          </w:rPr>
          <w:t>https://www.20087.com/2010-03/R_2010_2015jubingxicuihuajixingyeshend.html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d841ded414007" w:history="1">
      <w:r>
        <w:rPr>
          <w:rStyle w:val="Hyperlink"/>
        </w:rPr>
        <w:t>2010-2015年中国聚丙烯催化剂行业深度研究与预测分析报告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ubingxicuihuajixingyeshend.html" TargetMode="External" Id="Ref2359123fe1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ubingxicuihuajixingyeshend.html" TargetMode="External" Id="R393d841ded41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2010-03-29T02:31:00Z</dcterms:created>
  <dcterms:modified xsi:type="dcterms:W3CDTF">2010-03-29T03:31:00Z</dcterms:modified>
  <dc:subject>2010-2015年中国聚丙烯催化剂行业深度研究与预测分析报告</dc:subject>
  <dc:title>2010-2015年中国聚丙烯催化剂行业深度研究与预测分析报告</dc:title>
  <cp:keywords>2010-2015年中国聚丙烯催化剂行业深度研究与预测分析报告</cp:keywords>
  <dc:description>2010-2015年中国聚丙烯催化剂行业深度研究与预测分析报告</dc:description>
</cp:coreProperties>
</file>