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faade09504748" w:history="1">
              <w:r>
                <w:rPr>
                  <w:rStyle w:val="Hyperlink"/>
                </w:rPr>
                <w:t>2010-2015年中国衬衫产品深度调查及行业发展分析预测报告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faade09504748" w:history="1">
              <w:r>
                <w:rPr>
                  <w:rStyle w:val="Hyperlink"/>
                </w:rPr>
                <w:t>2010-2015年中国衬衫产品深度调查及行业发展分析预测报告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6faade09504748" w:history="1">
                <w:r>
                  <w:rPr>
                    <w:rStyle w:val="Hyperlink"/>
                  </w:rPr>
                  <w:t>https://www.20087.com/2010-03/R_2010_2015chenshanchanpinshendudiaoch.html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一种常见的服饰单品，其市场需求稳定增长。近年来，随着消费者对穿着体验和个人风格的重视，衬衫的设计更加注重舒适性和个性化。在面料选择上，天然纤维如棉、麻以及高科技面料的应用越来越广泛，以满足消费者对舒适度和功能性的需求。此外，随着可持续时尚理念的兴起，环保材料和生产过程的透明化也成为衬衫行业的重要趋势。</w:t>
      </w:r>
      <w:r>
        <w:rPr>
          <w:rFonts w:hint="eastAsia"/>
        </w:rPr>
        <w:br/>
      </w:r>
      <w:r>
        <w:rPr>
          <w:rFonts w:hint="eastAsia"/>
        </w:rPr>
        <w:t>　　未来，衬衫行业将更加注重创新和可持续发展。一方面，通过采用新型材料和技术，如抗菌面料、智能温控技术等，提高衬衫的实用性和舒适度。另一方面，随着消费者对环保意识的增强，使用可再生材料、减少生产过程中的环境污染将成为衬衫行业的重要发展方向。此外，随着个性化定制服务的普及，消费者将能够根据自己的喜好定制专属衬衫，满足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2009-2010年我国衬衫行业发展环境分析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近年来我国衬衫行业发展政策分析</w:t>
      </w:r>
      <w:r>
        <w:rPr>
          <w:rFonts w:hint="eastAsia"/>
        </w:rPr>
        <w:br/>
      </w:r>
      <w:r>
        <w:rPr>
          <w:rFonts w:hint="eastAsia"/>
        </w:rPr>
        <w:t>　　第三节 影响衬衫行业发展的主要因素分析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2009-2010年我国衬衫行业市场分析</w:t>
      </w:r>
      <w:r>
        <w:rPr>
          <w:rFonts w:hint="eastAsia"/>
        </w:rPr>
        <w:br/>
      </w:r>
      <w:r>
        <w:rPr>
          <w:rFonts w:hint="eastAsia"/>
        </w:rPr>
        <w:t>　　第一节 衬衫市场现状</w:t>
      </w:r>
      <w:r>
        <w:rPr>
          <w:rFonts w:hint="eastAsia"/>
        </w:rPr>
        <w:br/>
      </w:r>
      <w:r>
        <w:rPr>
          <w:rFonts w:hint="eastAsia"/>
        </w:rPr>
        <w:t>　　　　一、中国衬衫供给总量与地区分布</w:t>
      </w:r>
      <w:r>
        <w:rPr>
          <w:rFonts w:hint="eastAsia"/>
        </w:rPr>
        <w:br/>
      </w:r>
      <w:r>
        <w:rPr>
          <w:rFonts w:hint="eastAsia"/>
        </w:rPr>
        <w:t>　　　　二、中国衬衫销售情况分析</w:t>
      </w:r>
      <w:r>
        <w:rPr>
          <w:rFonts w:hint="eastAsia"/>
        </w:rPr>
        <w:br/>
      </w:r>
      <w:r>
        <w:rPr>
          <w:rFonts w:hint="eastAsia"/>
        </w:rPr>
        <w:t>　　　　三、中国衬衫企业经济效益情况</w:t>
      </w:r>
      <w:r>
        <w:rPr>
          <w:rFonts w:hint="eastAsia"/>
        </w:rPr>
        <w:br/>
      </w:r>
      <w:r>
        <w:rPr>
          <w:rFonts w:hint="eastAsia"/>
        </w:rPr>
        <w:t>　　　　四、衬衫市场品牌发展状况</w:t>
      </w:r>
      <w:r>
        <w:rPr>
          <w:rFonts w:hint="eastAsia"/>
        </w:rPr>
        <w:br/>
      </w:r>
      <w:r>
        <w:rPr>
          <w:rFonts w:hint="eastAsia"/>
        </w:rPr>
        <w:t>　　第二节 中国衬衫主要生产地区分析</w:t>
      </w:r>
      <w:r>
        <w:rPr>
          <w:rFonts w:hint="eastAsia"/>
        </w:rPr>
        <w:br/>
      </w:r>
      <w:r>
        <w:rPr>
          <w:rFonts w:hint="eastAsia"/>
        </w:rPr>
        <w:t>　　　　一、宁波衬衫业</w:t>
      </w:r>
      <w:r>
        <w:rPr>
          <w:rFonts w:hint="eastAsia"/>
        </w:rPr>
        <w:br/>
      </w:r>
      <w:r>
        <w:rPr>
          <w:rFonts w:hint="eastAsia"/>
        </w:rPr>
        <w:t>　　　　二、江苏衬衫业</w:t>
      </w:r>
      <w:r>
        <w:rPr>
          <w:rFonts w:hint="eastAsia"/>
        </w:rPr>
        <w:br/>
      </w:r>
      <w:r>
        <w:rPr>
          <w:rFonts w:hint="eastAsia"/>
        </w:rPr>
        <w:t>　　　　三、温州衬衫业</w:t>
      </w:r>
      <w:r>
        <w:rPr>
          <w:rFonts w:hint="eastAsia"/>
        </w:rPr>
        <w:br/>
      </w:r>
      <w:r>
        <w:rPr>
          <w:rFonts w:hint="eastAsia"/>
        </w:rPr>
        <w:t>　　　　四、苏溪衬衫业</w:t>
      </w:r>
      <w:r>
        <w:rPr>
          <w:rFonts w:hint="eastAsia"/>
        </w:rPr>
        <w:br/>
      </w:r>
      <w:r>
        <w:rPr>
          <w:rFonts w:hint="eastAsia"/>
        </w:rPr>
        <w:t>　　第三节 中国衬衫面料供应情况</w:t>
      </w:r>
      <w:r>
        <w:rPr>
          <w:rFonts w:hint="eastAsia"/>
        </w:rPr>
        <w:br/>
      </w:r>
      <w:r>
        <w:rPr>
          <w:rFonts w:hint="eastAsia"/>
        </w:rPr>
        <w:t>　　　　一、中国衬衫面料基本供应情况</w:t>
      </w:r>
      <w:r>
        <w:rPr>
          <w:rFonts w:hint="eastAsia"/>
        </w:rPr>
        <w:br/>
      </w:r>
      <w:r>
        <w:rPr>
          <w:rFonts w:hint="eastAsia"/>
        </w:rPr>
        <w:t>　　　　二、中国衬衫面料与国际的差距</w:t>
      </w:r>
      <w:r>
        <w:rPr>
          <w:rFonts w:hint="eastAsia"/>
        </w:rPr>
        <w:br/>
      </w:r>
      <w:r>
        <w:rPr>
          <w:rFonts w:hint="eastAsia"/>
        </w:rPr>
        <w:t>　　第四节 衬衫市场发展趋势</w:t>
      </w:r>
      <w:r>
        <w:rPr>
          <w:rFonts w:hint="eastAsia"/>
        </w:rPr>
        <w:br/>
      </w:r>
      <w:r>
        <w:rPr>
          <w:rFonts w:hint="eastAsia"/>
        </w:rPr>
        <w:t>　　　　一、服装销售</w:t>
      </w:r>
      <w:r>
        <w:rPr>
          <w:rFonts w:hint="eastAsia"/>
        </w:rPr>
        <w:br/>
      </w:r>
      <w:r>
        <w:rPr>
          <w:rFonts w:hint="eastAsia"/>
        </w:rPr>
        <w:t>　　　　二、市场开拓方面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2008-2010年我国衬衫行业进出口市场分析</w:t>
      </w:r>
      <w:r>
        <w:rPr>
          <w:rFonts w:hint="eastAsia"/>
        </w:rPr>
        <w:br/>
      </w:r>
      <w:r>
        <w:rPr>
          <w:rFonts w:hint="eastAsia"/>
        </w:rPr>
        <w:t>　　第二节 2009-2010年我国衬衫行业进出口量分析</w:t>
      </w:r>
      <w:r>
        <w:rPr>
          <w:rFonts w:hint="eastAsia"/>
        </w:rPr>
        <w:br/>
      </w:r>
      <w:r>
        <w:rPr>
          <w:rFonts w:hint="eastAsia"/>
        </w:rPr>
        <w:t>　　第三节 2009-2010年我国衬衫行业进出口特点分析</w:t>
      </w:r>
      <w:r>
        <w:rPr>
          <w:rFonts w:hint="eastAsia"/>
        </w:rPr>
        <w:br/>
      </w:r>
      <w:r>
        <w:rPr>
          <w:rFonts w:hint="eastAsia"/>
        </w:rPr>
        <w:t>　　第四节 20092010年我国衬衫行业进出口市场预测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2009-2010年我国衬衫行业产品技术发展分析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当前我国衬衫技术发展现状</w:t>
      </w:r>
      <w:r>
        <w:rPr>
          <w:rFonts w:hint="eastAsia"/>
        </w:rPr>
        <w:br/>
      </w:r>
      <w:r>
        <w:rPr>
          <w:rFonts w:hint="eastAsia"/>
        </w:rPr>
        <w:t>　　第二节 我国衬衫产品技术成熟度分析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中外衬衫技术差距及产生差距的主要原因分析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提高我国衬衫技术的对策</w:t>
      </w:r>
      <w:r>
        <w:rPr>
          <w:rFonts w:hint="eastAsia"/>
        </w:rPr>
        <w:br/>
      </w:r>
      <w:r>
        <w:rPr>
          <w:rFonts w:hint="eastAsia"/>
        </w:rPr>
        <w:t>　　第五节 中外主要衬衫生产商生产设备配置对比分析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我国衬衫产品研发、设计发展趋势分析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2009-2010年我国衬衫行业竞争格局分析</w:t>
      </w:r>
      <w:r>
        <w:rPr>
          <w:rFonts w:hint="eastAsia"/>
        </w:rPr>
        <w:br/>
      </w:r>
      <w:r>
        <w:rPr>
          <w:rFonts w:hint="eastAsia"/>
        </w:rPr>
        <w:t>　　第一节 衬衫行业历史竞争格局综述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一、衬衫行业集中度分析</w:t>
      </w:r>
      <w:r>
        <w:rPr>
          <w:rFonts w:hint="eastAsia"/>
        </w:rPr>
        <w:br/>
      </w:r>
      <w:r>
        <w:rPr>
          <w:rFonts w:hint="eastAsia"/>
        </w:rPr>
        <w:t>　　　　二、衬衫行业竞争程度</w:t>
      </w:r>
      <w:r>
        <w:rPr>
          <w:rFonts w:hint="eastAsia"/>
        </w:rPr>
        <w:br/>
      </w:r>
      <w:r>
        <w:rPr>
          <w:rFonts w:hint="eastAsia"/>
        </w:rPr>
        <w:t>　　第二节 衬衫行业企业竞争状况分析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20092010 年我国衬衫行业竞争格局展望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2009-2010年国内衬衫重点企业分析</w:t>
      </w:r>
      <w:r>
        <w:rPr>
          <w:rFonts w:hint="eastAsia"/>
        </w:rPr>
        <w:br/>
      </w:r>
      <w:r>
        <w:rPr>
          <w:rFonts w:hint="eastAsia"/>
        </w:rPr>
        <w:t>　　第一节 步森集团有限公司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江苏虎豹集团有限公司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浙江华兴服装有限公司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江苏琴曼集团有限公司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惠州市金顺来服饰有限公司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福建才子集团有限公司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江苏柏泰集团有限公司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浙江开尔制衣有限公司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宁波太平鸟股份有限公司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宁波雅戈尔衬衫有限公司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2008-2010年我国衬衫行业投资价值与投资策略分析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衬衫行业投资价值分析</w:t>
      </w:r>
      <w:r>
        <w:rPr>
          <w:rFonts w:hint="eastAsia"/>
        </w:rPr>
        <w:br/>
      </w:r>
      <w:r>
        <w:rPr>
          <w:rFonts w:hint="eastAsia"/>
        </w:rPr>
        <w:t>　　　　一、衬衫行业发展前景分析</w:t>
      </w:r>
      <w:r>
        <w:rPr>
          <w:rFonts w:hint="eastAsia"/>
        </w:rPr>
        <w:br/>
      </w:r>
      <w:r>
        <w:rPr>
          <w:rFonts w:hint="eastAsia"/>
        </w:rPr>
        <w:t>　　　　二、衬衫行业盈利能力预测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衬衫行业投资风险分析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(中智.林)衬衫行业投资策略分析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2009年步森集团有限公司各成本费用所占比例关系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2006－2009年步森集团有限公司销售收入情况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2006－2009年步森集团有限公司净利润情况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2006－2009年步森集团有限公司资产情况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2006－2009年步森集团有限公司负债情况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2006－2009年步森集团有限公司资产负债率情况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2006－2009年步森集团有限公司产成品情况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2006－2009年步森集团有限公司应收帐款情况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2006－2009年步森集团有限公司流动资产周转率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2009年江苏虎豹集团有限公司各成本费用所占比例关系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2006－2009年江苏虎豹集团有限公司销售收入情况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2006－2009年江苏虎豹集团有限公司净利润情况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2006－2009年江苏虎豹集团有限公司资产情况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2006－2009年江苏虎豹集团有限公司负债情况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2006－2009年江苏虎豹集团有限公司资产负债率情况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2006－2009年江苏虎豹集团有限公司产成品情况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2006－2009年江苏虎豹集团有限公司应收帐款情况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2006－2009年江苏虎豹集团有限公司流动资产周转率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2009年浙江华兴服装有限公司各成本费用所占比例关系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2006－2009年浙江华兴服装有限公司销售收入情况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2006－2009年浙江华兴服装有限公司净利润情况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2006－2009年浙江华兴服装有限公司资产情况</w:t>
      </w:r>
      <w:r>
        <w:rPr>
          <w:rFonts w:hint="eastAsia"/>
        </w:rPr>
        <w:br/>
      </w:r>
      <w:r>
        <w:rPr>
          <w:rFonts w:hint="eastAsia"/>
        </w:rPr>
        <w:t>　　图表 2006－2009年浙江华兴服装有限公司负债情况</w:t>
      </w:r>
      <w:r>
        <w:rPr>
          <w:rFonts w:hint="eastAsia"/>
        </w:rPr>
        <w:br/>
      </w:r>
      <w:r>
        <w:rPr>
          <w:rFonts w:hint="eastAsia"/>
        </w:rPr>
        <w:t>　　图表 2006－2009年浙江华兴服装有限公司资产负债率情况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2006－2009年浙江华兴服装有限公司产成品情况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2006－2009年浙江华兴服装有限公司应收帐款情况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2006－2009年浙江华兴服装有限公司流动资产周转率</w:t>
      </w:r>
      <w:r>
        <w:rPr>
          <w:rFonts w:hint="eastAsia"/>
        </w:rPr>
        <w:br/>
      </w:r>
      <w:r>
        <w:rPr>
          <w:rFonts w:hint="eastAsia"/>
        </w:rPr>
        <w:t>　　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faade09504748" w:history="1">
        <w:r>
          <w:rPr>
            <w:rStyle w:val="Hyperlink"/>
          </w:rPr>
          <w:t>2010-2015年中国衬衫产品深度调查及行业发展分析预测报告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6faade09504748" w:history="1">
        <w:r>
          <w:rPr>
            <w:rStyle w:val="Hyperlink"/>
          </w:rPr>
          <w:t>https://www.20087.com/2010-03/R_2010_2015chenshanchanpinshendudiaoch.html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7ea493f9f48bc" w:history="1">
      <w:r>
        <w:rPr>
          <w:rStyle w:val="Hyperlink"/>
        </w:rPr>
        <w:t>2010-2015年中国衬衫产品深度调查及行业发展分析预测报告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enshanchanpinshendudiaoch.html" TargetMode="External" Id="R506faade0950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enshanchanpinshendudiaoch.html" TargetMode="External" Id="Rfb57ea493f9f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2010-03-10T03:43:00Z</dcterms:created>
  <dcterms:modified xsi:type="dcterms:W3CDTF">2010-03-10T04:43:00Z</dcterms:modified>
  <dc:subject>2010-2015年中国衬衫产品深度调查及行业发展分析预测报告</dc:subject>
  <dc:title>2010-2015年中国衬衫产品深度调查及行业发展分析预测报告</dc:title>
  <cp:keywords>2010-2015年中国衬衫产品深度调查及行业发展分析预测报告</cp:keywords>
  <dc:description>2010-2015年中国衬衫产品深度调查及行业发展分析预测报告</dc:description>
</cp:coreProperties>
</file>