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36212648a4e9e" w:history="1">
              <w:r>
                <w:rPr>
                  <w:rStyle w:val="Hyperlink"/>
                </w:rPr>
                <w:t>2010-2015年中国PETG行业市场深度调研及投资预测报告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36212648a4e9e" w:history="1">
              <w:r>
                <w:rPr>
                  <w:rStyle w:val="Hyperlink"/>
                </w:rPr>
                <w:t>2010-2015年中国PETG行业市场深度调研及投资预测报告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36212648a4e9e" w:history="1">
                <w:r>
                  <w:rPr>
                    <w:rStyle w:val="Hyperlink"/>
                  </w:rPr>
                  <w:t>https://www.20087.com/2010-03/R_2010_2012xingyeshichangshendudiaoyan.html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（聚对苯二甲酸乙二醇酯共聚酯）是一种具有良好透明度和抗冲击性的塑料材料，因其具有优异的加工性能和环保特性而被广泛应用于包装、建材等多个行业。随着材料科学和技术的发展，PETG的设计和性能不断优化，不仅提高了其透明度和耐久性，还增强了其在不同应用场景中的适用性。近年来，随着环保法规的趋严和可持续发展的要求，PETG的生产更加注重环保和资源的循环利用，减少了对环境的影响。通过采用更先进的制造工艺和材料优化，PETG的性能和品质不断提高，满足了市场对高品质塑料材料的需求。此外，随着新技术的应用，PETG还具备了更多的功能性，如抗菌、防雾等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PETG的发展将更加注重环保性和多功能化。市场调研网认为，通过集成先进的材料技术和智能控制系统，PETG将能够提供更加优异的性能和更多的功能性，满足高端应用的需求。同时，随着新材料技术的应用，PETG将采用更多环保和高性能材料，进一步提升其在不同应用领域的适应性和环保性能。然而，如何在保证产品质量的同时降低成本，以及如何应对不同应用场景的特殊需求，将是PETG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一、PETG的定义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PETG产品细分及特性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PETG行业地位分析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中国PETG行业宏观经济环境分析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中国PETG行业政策技术环境分析</w:t>
      </w:r>
      <w:r>
        <w:rPr>
          <w:rFonts w:hint="eastAsia"/>
        </w:rPr>
        <w:br/>
      </w:r>
      <w:r>
        <w:rPr>
          <w:rFonts w:hint="eastAsia"/>
        </w:rPr>
        <w:t>　　第一节 PETG行业政策法规环境分析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PETG行业技术环境分析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2009-2010年中国PETG行业总体发展状况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中国PETG行业规模情况分析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中国PETG行业产销情况分析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中国PETG行业财务能力分析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2009-2010年中国PETG行业市场发展分析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2009-2010年中国PETG市场分析</w:t>
      </w:r>
      <w:r>
        <w:rPr>
          <w:rFonts w:hint="eastAsia"/>
        </w:rPr>
        <w:br/>
      </w:r>
      <w:r>
        <w:rPr>
          <w:rFonts w:hint="eastAsia"/>
        </w:rPr>
        <w:t>　　　　一、2009年PETG市场形势回顾</w:t>
      </w:r>
      <w:r>
        <w:rPr>
          <w:rFonts w:hint="eastAsia"/>
        </w:rPr>
        <w:br/>
      </w:r>
      <w:r>
        <w:rPr>
          <w:rFonts w:hint="eastAsia"/>
        </w:rPr>
        <w:t>　　　　二、2010年PETG市场形势分析</w:t>
      </w:r>
      <w:r>
        <w:rPr>
          <w:rFonts w:hint="eastAsia"/>
        </w:rPr>
        <w:br/>
      </w:r>
      <w:r>
        <w:rPr>
          <w:rFonts w:hint="eastAsia"/>
        </w:rPr>
        <w:t>　　第二节 中国PETG行业市场产品价格走势分析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一、中国PETG行业市场价格影响因素分析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二、2009-2010年中国PETG行业市场价格走势分析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中国PETG行业市场发展的主要策略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一、发展国内PETG行业的相关建议与对策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二、中国PETG产业的发展建议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2009-2010年中国PETG行业竞争格局分析</w:t>
      </w:r>
      <w:r>
        <w:rPr>
          <w:rFonts w:hint="eastAsia"/>
        </w:rPr>
        <w:br/>
      </w:r>
      <w:r>
        <w:rPr>
          <w:rFonts w:hint="eastAsia"/>
        </w:rPr>
        <w:t>　　第一节 PETG行业竞争结构分析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PETG企业国际竞争力比较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PETG行业竞争格局分析</w:t>
      </w:r>
      <w:r>
        <w:rPr>
          <w:rFonts w:hint="eastAsia"/>
        </w:rPr>
        <w:br/>
      </w:r>
      <w:r>
        <w:rPr>
          <w:rFonts w:hint="eastAsia"/>
        </w:rPr>
        <w:t>　　　　一、PETG行业集中度分析</w:t>
      </w:r>
      <w:r>
        <w:rPr>
          <w:rFonts w:hint="eastAsia"/>
        </w:rPr>
        <w:br/>
      </w:r>
      <w:r>
        <w:rPr>
          <w:rFonts w:hint="eastAsia"/>
        </w:rPr>
        <w:t>　　　　二、PETG行业竞争程度分析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2010-2015年PETG行业竞争策略分析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二、2010-2015年PETG行业竞争格局展望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三、2010-2015年PETG行业竞争策略分析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2009-2010年中国PETG行业重点企业发展分析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美国伊士曼公司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韩国SK公司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汕头市保税区锦源聚酯有限公司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东莞市万塑成塑料有限公司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2010-2015年中国PETG行业发展前景预测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2010-2015年中国PETG行业市场发展趋势预测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三、2010-2015年中国PETG行业市场价格走势预测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2010-2015年中国PETG技术发展趋势预测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2010-2015年中国PETG行业投资分析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2005-2010年1-8月我国PETG行业企业数量及增长情况</w:t>
      </w:r>
      <w:r>
        <w:rPr>
          <w:rFonts w:hint="eastAsia"/>
        </w:rPr>
        <w:br/>
      </w:r>
      <w:r>
        <w:rPr>
          <w:rFonts w:hint="eastAsia"/>
        </w:rPr>
        <w:t>　　图表 4 2005-2010年1-8月我国PETG行业企业数量及增长对比</w:t>
      </w:r>
      <w:r>
        <w:rPr>
          <w:rFonts w:hint="eastAsia"/>
        </w:rPr>
        <w:br/>
      </w:r>
      <w:r>
        <w:rPr>
          <w:rFonts w:hint="eastAsia"/>
        </w:rPr>
        <w:t>　　图表 7 2005-2010年1-8月我国PETG行业资产合计及增长情况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2005-2010年1-8月我国PETG行业市场规模及增长情况</w:t>
      </w:r>
      <w:r>
        <w:rPr>
          <w:rFonts w:hint="eastAsia"/>
        </w:rPr>
        <w:br/>
      </w:r>
      <w:r>
        <w:rPr>
          <w:rFonts w:hint="eastAsia"/>
        </w:rPr>
        <w:t>　　图表 10 2005-2010年1-8月我国PETG行业市场规模及增长对比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2005-2010年1-8月我国PETG行业主营业务成本及增长情况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12 2005-2010年1-8月我国PETG行业主营业务成本及增长对比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19 2011-2015年我国PETG行业销售毛利率</w:t>
      </w:r>
      <w:r>
        <w:rPr>
          <w:rFonts w:hint="eastAsia"/>
        </w:rPr>
        <w:br/>
      </w:r>
      <w:r>
        <w:rPr>
          <w:rFonts w:hint="eastAsia"/>
        </w:rPr>
        <w:t>　　图表 20 2005-2010年我国PETG行业资产负债率及增长情况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2005-2010年我国PETG行业资产负债率及增长对比图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22 2011-2015年我国PETG行业资产负债率</w:t>
      </w:r>
      <w:r>
        <w:rPr>
          <w:rFonts w:hint="eastAsia"/>
        </w:rPr>
        <w:br/>
      </w:r>
      <w:r>
        <w:rPr>
          <w:rFonts w:hint="eastAsia"/>
        </w:rPr>
        <w:t>　　图表 23 2005-2010年我国PETG行业总资产周转率及增长情况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2005-2010年我国PETG行业总资产周转率及增长对比图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27 2010-2015年我国PETG行业市场需求增长率预测</w:t>
      </w:r>
      <w:r>
        <w:rPr>
          <w:rFonts w:hint="eastAsia"/>
        </w:rPr>
        <w:br/>
      </w:r>
      <w:r>
        <w:rPr>
          <w:rFonts w:hint="eastAsia"/>
        </w:rPr>
        <w:t>　　图表 28 表－性能比较 （PETG，PC，PMMA 6mm板比较）</w:t>
      </w:r>
      <w:r>
        <w:rPr>
          <w:rFonts w:hint="eastAsia"/>
        </w:rPr>
        <w:br/>
      </w:r>
      <w:r>
        <w:rPr>
          <w:rFonts w:hint="eastAsia"/>
        </w:rPr>
        <w:t>　　图表 29 热成型条件比较</w:t>
      </w:r>
      <w:r>
        <w:rPr>
          <w:rFonts w:hint="eastAsia"/>
        </w:rPr>
        <w:br/>
      </w:r>
      <w:r>
        <w:rPr>
          <w:rFonts w:hint="eastAsia"/>
        </w:rPr>
        <w:t>　　图表 30 近3年南京扬子伊士曼化工有限公司资产负债率变化情况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近3年南京扬子伊士曼化工有限公司产权比率变化情况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近3年南京扬子伊士曼化工有限公司已获利息倍数变化情况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近3年南京扬子伊士曼化工有限公司固定资产周转次数情况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近3年南京扬子伊士曼化工有限公司流动资产周转次数变化情况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近3年南京扬子伊士曼化工有限公司总资产周转次数变化情况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近3年南京扬子伊士曼化工有限公司销售毛利率变化情况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近3年SK（中国）投资有限公司资产负债率变化情况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近3年SK（中国）投资有限公司产权比率变化情况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近3年SK（中国）投资有限公司已获利息倍数变化情况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近3年SK（中国）投资有限公司固定资产周转次数情况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近3年SK（中国）投资有限公司流动资产周转次数变化情况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近3年SK（中国）投资有限公司总资产周转次数变化情况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近3年SK（中国）投资有限公司销售毛利率变化情况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近3年汕头市保税区锦源聚酯有限公司资产负债率变化情况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近3年汕头市保税区锦源聚酯有限公司产权比率变化情况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近3年汕头市保税区锦源聚酯有限公司已获利息倍数变化情况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近3年汕头市保税区锦源聚酯有限公司固定资产周转次数情况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近3年汕头市保税区锦源聚酯有限公司流动资产周转次数变化情况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近3年汕头市保税区锦源聚酯有限公司总资产周转次数变化情况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近3年汕头市保税区锦源聚酯有限公司销售毛利率变化情况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近3年东莞市万塑成塑料有限公司资产负债率变化情况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近3年东莞市万塑成塑料有限公司产权比率变化情况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近3年东莞市万塑成塑料有限公司已获利息倍数变化情况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近3年东莞市万塑成塑料有限公司固定资产周转次数情况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近3年东莞市万塑成塑料有限公司流动资产周转次数变化情况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近3年东莞市万塑成塑料有限公司总资产周转次数变化情况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近3年东莞市万塑成塑料有限公司销售毛利率变化情况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近3年江苏华信塑业发展有限公司资产负债率变化情况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近3年江苏华信塑业发展有限公司产权比率变化情况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近3年江苏华信塑业发展有限公司已获利息倍数变化情况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近3年江苏华信塑业发展有限公司固定资产周转次数情况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近3年江苏华信塑业发展有限公司流动资产周转次数变化情况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近3年江苏华信塑业发展有限公司总资产周转次数变化情况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近3年江苏华信塑业发展有限公司销售毛利率变化情况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PETG行业产品价格走势分析</w:t>
      </w:r>
      <w:r>
        <w:rPr>
          <w:rFonts w:hint="eastAsia"/>
        </w:rPr>
        <w:br/>
      </w:r>
      <w:r>
        <w:rPr>
          <w:rFonts w:hint="eastAsia"/>
        </w:rPr>
        <w:t>　　表格 1 近4年南京扬子伊士曼化工有限公司资产负债率变化情况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近4年南京扬子伊士曼化工有限公司产权比率变化情况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近4年南京扬子伊士曼化工有限公司已获利息倍数变化情况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近4年南京扬子伊士曼化工有限公司固定资产周转次数情况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近4年南京扬子伊士曼化工有限公司流动资产周转次数变化情况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近4年南京扬子伊士曼化工有限公司总资产周转次数变化情况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近4年南京扬子伊士曼化工有限公司销售毛利率变化情况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近4年SK（中国）投资有限公司资产负债率变化情况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近4年SK（中国）投资有限公司产权比率变化情况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近4年SK（中国）投资有限公司已获利息倍数变化情况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近4年SK（中国）投资有限公司固定资产周转次数情况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近4年SK（中国）投资有限公司流动资产周转次数变化情况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近4年SK（中国）投资有限公司总资产周转次数变化情况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近4年SK（中国）投资有限公司销售毛利率变化情况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近4年汕头市保税区锦源聚酯有限公司资产负债率变化情况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近4年汕头市保税区锦源聚酯有限公司产权比率变化情况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近4年汕头市保税区锦源聚酯有限公司已获利息倍数变化情况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近4年汕头市保税区锦源聚酯有限公司固定资产周转次数情况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近4年汕头市保税区锦源聚酯有限公司流动资产周转次数变化情况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近4年汕头市保税区锦源聚酯有限公司总资产周转次数变化情况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近4年汕头市保税区锦源聚酯有限公司销售毛利率变化情况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近4年东莞市万塑成塑料有限公司资产负债率变化情况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近4年东莞市万塑成塑料有限公司产权比率变化情况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近4年东莞市万塑成塑料有限公司已获利息倍数变化情况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近4年东莞市万塑成塑料有限公司固定资产周转次数情况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近4年东莞市万塑成塑料有限公司流动资产周转次数变化情况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近4年东莞市万塑成塑料有限公司总资产周转次数变化情况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近4年东莞市万塑成塑料有限公司销售毛利率变化情况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近4年江苏华信塑业发展有限公司资产负债率变化情况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近4年江苏华信塑业发展有限公司产权比率变化情况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近4年江苏华信塑业发展有限公司已获利息倍数变化情况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近4年江苏华信塑业发展有限公司固定资产周转次数情况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近4年江苏华信塑业发展有限公司流动资产周转次数变化情况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近4年江苏华信塑业发展有限公司总资产周转次数变化情况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近4年江苏华信塑业发展有限公司销售毛利率变化情况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2010-2015年我国PETG行业市场规模预测结果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36212648a4e9e" w:history="1">
        <w:r>
          <w:rPr>
            <w:rStyle w:val="Hyperlink"/>
          </w:rPr>
          <w:t>2010-2015年中国PETG行业市场深度调研及投资预测报告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36212648a4e9e" w:history="1">
        <w:r>
          <w:rPr>
            <w:rStyle w:val="Hyperlink"/>
          </w:rPr>
          <w:t>https://www.20087.com/2010-03/R_2010_2012xingyeshichangshendudiaoyan.html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热点：pec是食品级塑料吗、pet跟PETG瓶子哪个好、bopp是食品级吗、pet柜门什么材质、74pp聚丙烯是食品级吗、pet柜门、pla塑料是食品级吗、pet柜门和欧松板哪个好、pp材质是食品级吗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a5b175014165" w:history="1">
      <w:r>
        <w:rPr>
          <w:rStyle w:val="Hyperlink"/>
        </w:rPr>
        <w:t>2010-2015年中国PETG行业市场深度调研及投资预测报告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ngyeshichangshendudiaoyan.html" TargetMode="External" Id="R7d236212648a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ngyeshichangshendudiaoyan.html" TargetMode="External" Id="Rf1c5a5b1750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2010-03-30T05:31:00Z</dcterms:created>
  <dcterms:modified xsi:type="dcterms:W3CDTF">2010-03-30T06:31:00Z</dcterms:modified>
  <dc:subject>2010-2015年中国PETG行业市场深度调研及投资预测报告</dc:subject>
  <dc:title>2010-2015年中国PETG行业市场深度调研及投资预测报告</dc:title>
  <cp:keywords>2010-2015年中国PETG行业市场深度调研及投资预测报告</cp:keywords>
  <dc:description>2010-2015年中国PETG行业市场深度调研及投资预测报告</dc:description>
</cp:coreProperties>
</file>