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8fdb7dc84f37" w:history="1">
              <w:r>
                <w:rPr>
                  <w:rStyle w:val="Hyperlink"/>
                </w:rPr>
                <w:t>2010-2015年我国电子标签市场运行态势及投资战略咨询报告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8fdb7dc84f37" w:history="1">
              <w:r>
                <w:rPr>
                  <w:rStyle w:val="Hyperlink"/>
                </w:rPr>
                <w:t>2010-2015年我国电子标签市场运行态势及投资战略咨询报告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b8fdb7dc84f37" w:history="1">
                <w:r>
                  <w:rPr>
                    <w:rStyle w:val="Hyperlink"/>
                  </w:rPr>
                  <w:t>https://www.20087.com/2010-03/R_2010_2015nianwoguodianzibiaoqianshic.html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电子标签（RFID）产业相关概述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2009-2010年国际电子标签产业发展形势分析</w:t>
      </w:r>
      <w:r>
        <w:rPr>
          <w:rFonts w:hint="eastAsia"/>
        </w:rPr>
        <w:br/>
      </w:r>
      <w:r>
        <w:rPr>
          <w:rFonts w:hint="eastAsia"/>
        </w:rPr>
        <w:t>　　第一节 2005-2009年世界电子标签产业回看</w:t>
      </w:r>
      <w:r>
        <w:rPr>
          <w:rFonts w:hint="eastAsia"/>
        </w:rPr>
        <w:br/>
      </w:r>
      <w:r>
        <w:rPr>
          <w:rFonts w:hint="eastAsia"/>
        </w:rPr>
        <w:t>　　　　一、2005年世界各国RFID应用回顾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四、2009年世界RFI深圳毅能达智能卡制造有限公司发展动态</w:t>
      </w:r>
      <w:r>
        <w:rPr>
          <w:rFonts w:hint="eastAsia"/>
        </w:rPr>
        <w:br/>
      </w:r>
      <w:r>
        <w:rPr>
          <w:rFonts w:hint="eastAsia"/>
        </w:rPr>
        <w:t>　　第二节 2009-2010年全球电子标签产业动态分析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2009-2010年世界主要地区电子标签产业动态分析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三、2009年日本电子标签市场分析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一、电子标签标准分析</w:t>
      </w:r>
      <w:r>
        <w:rPr>
          <w:rFonts w:hint="eastAsia"/>
        </w:rPr>
        <w:br/>
      </w:r>
      <w:r>
        <w:rPr>
          <w:rFonts w:hint="eastAsia"/>
        </w:rPr>
        <w:t>　　　　二、电子信息产业规划分析</w:t>
      </w:r>
      <w:r>
        <w:rPr>
          <w:rFonts w:hint="eastAsia"/>
        </w:rPr>
        <w:br/>
      </w:r>
      <w:r>
        <w:rPr>
          <w:rFonts w:hint="eastAsia"/>
        </w:rPr>
        <w:t>　　　　三、电子标签相关产业政策影响分析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2009-2010年中国电子标签产业运行整体情况分析</w:t>
      </w:r>
      <w:r>
        <w:rPr>
          <w:rFonts w:hint="eastAsia"/>
        </w:rPr>
        <w:br/>
      </w:r>
      <w:r>
        <w:rPr>
          <w:rFonts w:hint="eastAsia"/>
        </w:rPr>
        <w:t>　　第一节 2009-2010年中国电子标签产业发展分析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2009-2010年中国电子标签行业发展的问题及建议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2009-2010年中国推进RFID产业化战略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2009-2010年中国主要地区电子标签发展态势分析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2009-2010年RFID技术发展分析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2009-2010年中国RFID关键技术及优先应用领域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2009-2010年中国RFID技术发展战略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2009-2010年电子标签标准制定情况分析</w:t>
      </w:r>
      <w:r>
        <w:rPr>
          <w:rFonts w:hint="eastAsia"/>
        </w:rPr>
        <w:br/>
      </w:r>
      <w:r>
        <w:rPr>
          <w:rFonts w:hint="eastAsia"/>
        </w:rPr>
        <w:t>　　第一节 2009-2010年国际RFID标准竞争局势分析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一、世界RFID标准竞争激烈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一、2009年DHL研制应用RFID技术的邮车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2009-2010年中国电子标签重点企业竞争力分析</w:t>
      </w:r>
      <w:r>
        <w:rPr>
          <w:rFonts w:hint="eastAsia"/>
        </w:rPr>
        <w:br/>
      </w:r>
      <w:r>
        <w:rPr>
          <w:rFonts w:hint="eastAsia"/>
        </w:rPr>
        <w:t>　　第一节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三、RFID软标签制造商采用TI芯片发展新型产品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四、TI公司成功研发RFID包装箱一体化签条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　　五、企业主要经营指标分析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第七节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2010-2015年中国电子标签行业发展趋势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2010-2015年中国电子标签行业投资机会与风险规避指引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2009年中国电子标签业投资概况</w:t>
      </w:r>
      <w:r>
        <w:rPr>
          <w:rFonts w:hint="eastAsia"/>
        </w:rPr>
        <w:br/>
      </w:r>
      <w:r>
        <w:rPr>
          <w:rFonts w:hint="eastAsia"/>
        </w:rPr>
        <w:t>　　　　一、电子标签业投资特性分析</w:t>
      </w:r>
      <w:r>
        <w:rPr>
          <w:rFonts w:hint="eastAsia"/>
        </w:rPr>
        <w:br/>
      </w:r>
      <w:r>
        <w:rPr>
          <w:rFonts w:hint="eastAsia"/>
        </w:rPr>
        <w:t>　　　　二、电子标签投资政策解读</w:t>
      </w:r>
      <w:r>
        <w:rPr>
          <w:rFonts w:hint="eastAsia"/>
        </w:rPr>
        <w:br/>
      </w:r>
      <w:r>
        <w:rPr>
          <w:rFonts w:hint="eastAsia"/>
        </w:rPr>
        <w:t>　　第二节 2010-2015年中国电子标签行业投资机会分析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一、电子标签投资潜力分析</w:t>
      </w:r>
      <w:r>
        <w:rPr>
          <w:rFonts w:hint="eastAsia"/>
        </w:rPr>
        <w:br/>
      </w:r>
      <w:r>
        <w:rPr>
          <w:rFonts w:hint="eastAsia"/>
        </w:rPr>
        <w:t>　　　　二、电子标签重点投资应用领域分析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2010-2015年中国电子标签行业投资风险预警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2005年RFID应用量全球排名前十的国家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2005年澳大利亚RFID应用情况</w:t>
      </w:r>
      <w:r>
        <w:rPr>
          <w:rFonts w:hint="eastAsia"/>
        </w:rPr>
        <w:br/>
      </w:r>
      <w:r>
        <w:rPr>
          <w:rFonts w:hint="eastAsia"/>
        </w:rPr>
        <w:t>　　图表 2005年荷兰RFID应用情况</w:t>
      </w:r>
      <w:r>
        <w:rPr>
          <w:rFonts w:hint="eastAsia"/>
        </w:rPr>
        <w:br/>
      </w:r>
      <w:r>
        <w:rPr>
          <w:rFonts w:hint="eastAsia"/>
        </w:rPr>
        <w:t>　　图表 2002-2006年日本国内自动识别设备供货金额</w:t>
      </w:r>
      <w:r>
        <w:rPr>
          <w:rFonts w:hint="eastAsia"/>
        </w:rPr>
        <w:br/>
      </w:r>
      <w:r>
        <w:rPr>
          <w:rFonts w:hint="eastAsia"/>
        </w:rPr>
        <w:t>　　图表 2006年日本不同频带的无线标签供货比例</w:t>
      </w:r>
      <w:r>
        <w:rPr>
          <w:rFonts w:hint="eastAsia"/>
        </w:rPr>
        <w:br/>
      </w:r>
      <w:r>
        <w:rPr>
          <w:rFonts w:hint="eastAsia"/>
        </w:rPr>
        <w:t>　　图表 2005年RFID产业大事记</w:t>
      </w:r>
      <w:r>
        <w:rPr>
          <w:rFonts w:hint="eastAsia"/>
        </w:rPr>
        <w:br/>
      </w:r>
      <w:r>
        <w:rPr>
          <w:rFonts w:hint="eastAsia"/>
        </w:rPr>
        <w:t>　　图表 各国邮政、快递公司应用RFID技术的现状</w:t>
      </w:r>
      <w:r>
        <w:rPr>
          <w:rFonts w:hint="eastAsia"/>
        </w:rPr>
        <w:br/>
      </w:r>
      <w:r>
        <w:rPr>
          <w:rFonts w:hint="eastAsia"/>
        </w:rPr>
        <w:t>　　图表 全球潜在的RFID标签市场应用情况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2016年世界RFID标签市场规模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2009-2010年深圳市远望谷信息技术股份有限公司主要财务指标分析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2009-2010年深圳市远望谷信息技术股份有限公司经营效率分析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2009-2010年上海国际港务（集团）股份有限公司主要财务指标分析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2009-2010年上海国际港务（集团）股份有限公司经营效率分析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2009-2010年上海国际港务（集团）股份有限公司成长能力分析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2009-2010年厦门信达股份有限公司主要财务指标分析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2009-2010年厦门信达股份有限公司盈利能力分析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2009-2010年厦门信达股份有限公司经营效率分析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2009-2010年厦门信达股份有限公司偿债能力分析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2009-2010年厦门信达股份有限公司成长能力分析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8fdb7dc84f37" w:history="1">
        <w:r>
          <w:rPr>
            <w:rStyle w:val="Hyperlink"/>
          </w:rPr>
          <w:t>2010-2015年我国电子标签市场运行态势及投资战略咨询报告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b8fdb7dc84f37" w:history="1">
        <w:r>
          <w:rPr>
            <w:rStyle w:val="Hyperlink"/>
          </w:rPr>
          <w:t>https://www.20087.com/2010-03/R_2010_2015nianwoguodianzibiaoqianshic.html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热点：标签英文、标签打印机、labels、标签贴纸、标称、标签打印软件、自己标签怎么写、标签贴胶怎么清洗干净、便签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3d4706c841f1" w:history="1">
      <w:r>
        <w:rPr>
          <w:rStyle w:val="Hyperlink"/>
        </w:rPr>
        <w:t>2010-2015年我国电子标签市场运行态势及投资战略咨询报告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woguodianzibiaoqianshic.html" TargetMode="External" Id="R95ab8fdb7dc8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woguodianzibiaoqianshic.html" TargetMode="External" Id="R229f3d4706c8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2010-03-16T02:10:00Z</dcterms:created>
  <dcterms:modified xsi:type="dcterms:W3CDTF">2010-03-16T03:10:00Z</dcterms:modified>
  <dc:subject>2010-2015年我国电子标签市场运行态势及投资战略咨询报告</dc:subject>
  <dc:title>2010-2015年我国电子标签市场运行态势及投资战略咨询报告</dc:title>
  <cp:keywords>2010-2015年我国电子标签市场运行态势及投资战略咨询报告</cp:keywords>
  <dc:description>2010-2015年我国电子标签市场运行态势及投资战略咨询报告</dc:description>
</cp:coreProperties>
</file>