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1588c0a6a4e0c" w:history="1">
              <w:r>
                <w:rPr>
                  <w:rStyle w:val="Hyperlink"/>
                </w:rPr>
                <w:t>2009-2010中国玩具制造区域市场研究报告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1588c0a6a4e0c" w:history="1">
              <w:r>
                <w:rPr>
                  <w:rStyle w:val="Hyperlink"/>
                </w:rPr>
                <w:t>2009-2010中国玩具制造区域市场研究报告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71588c0a6a4e0c" w:history="1">
                <w:r>
                  <w:rPr>
                    <w:rStyle w:val="Hyperlink"/>
                  </w:rPr>
                  <w:t>https://www.20087.com/2010-04/R_2009_2010wanjuzhizaoquyushichangyanj.html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71588c0a6a4e0c" w:history="1">
        <w:r>
          <w:rPr>
            <w:rStyle w:val="Hyperlink"/>
          </w:rPr>
          <w:t>2009-2010中国玩具制造区域市场研究报告</w:t>
        </w:r>
      </w:hyperlink>
      <w:r>
        <w:rPr>
          <w:rFonts w:hint="eastAsia"/>
        </w:rPr>
        <w:t>》指出：随着中国经济的发展，中国城乡居民的消费支出中，玩具类支出将越来越大。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1588c0a6a4e0c" w:history="1">
        <w:r>
          <w:rPr>
            <w:rStyle w:val="Hyperlink"/>
          </w:rPr>
          <w:t>2009-2010中国玩具制造区域市场研究报告</w:t>
        </w:r>
      </w:hyperlink>
      <w:r>
        <w:rPr>
          <w:rFonts w:hint="eastAsia"/>
        </w:rPr>
        <w:t>》称目前，中国是世界玩具生产大国，出口的玩具约占全球玩具市场的70%。中国玩具企业如何在这块大蛋糕中，保持甚至占据更大的份额。中国供应商与外国采购商是互为一体的紧密伙伴关系，双方只有在信任与合作的基础上才能达致双赢局面。中国玩具在国际市场仍有相当的竞争力，但要在外销道路上走得更远更顺，中国玩具业界能做得更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1588c0a6a4e0c" w:history="1">
        <w:r>
          <w:rPr>
            <w:rStyle w:val="Hyperlink"/>
          </w:rPr>
          <w:t>2009-2010中国玩具制造区域市场研究报告</w:t>
        </w:r>
      </w:hyperlink>
      <w:r>
        <w:rPr>
          <w:rFonts w:hint="eastAsia"/>
        </w:rPr>
        <w:t>》研究表明中国16岁以下儿童有3.6亿左右，占人口的比重约20%。目前中国儿童消费已占到家庭总支出的30%左右，全国0-12岁的孩子每月消费总额超过35亿元。但中国14岁以下的儿童和青少年的人均年玩具消费仅20-30元人民币（2.4-3.6美元），远低于亚洲儿童人均年玩具消费13美元和全世界儿童人均年玩具消费34美元的水平。如果中国玩具消费达到亚洲平均水平，市场规模预计将突破300亿元人民币。内地玩具市场未来将以每年40%的速度增长，到2010年，销售额将超过1000亿元人民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1588c0a6a4e0c" w:history="1">
        <w:r>
          <w:rPr>
            <w:rStyle w:val="Hyperlink"/>
          </w:rPr>
          <w:t>2009-2010中国玩具制造区域市场研究报告</w:t>
        </w:r>
      </w:hyperlink>
      <w:r>
        <w:rPr>
          <w:rFonts w:hint="eastAsia"/>
        </w:rPr>
        <w:t>》着重分析了2009-2010年中国玩具制造区域行业和市场发展现状，行业发展趋势。依据对大量最新资讯的详尽分析，结合权威的观点，并将近年来大量的连续监测数据运用数据模型分析，对2011-2015年中国玩具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2009-2010华东地区玩具制造市场运行情况分析 1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2009-2010华南地区玩具制造市场运行情况分析 8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2009-2010华北地区玩具制造市场运行情况分析 15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2009-2010东北地区玩具制造市场运行情况分析 22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2009-2010西北地区玩具制造市场运行情况分析 28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中~智林－2009-2010西南地区玩具制造市场运行情况分析 35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图表2009-2010华东地区玩具制造制造业企业数量统计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图表2009-2010华东地区玩具制造制造业行业规模趋势图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图表2009-2010华东地区玩具制造制造业产值比上年增长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图表2009-2010华东地区玩具制造制造业资产比上年增长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图表2009-2010华东地区玩具制造制造业销售收入</w:t>
      </w:r>
      <w:r>
        <w:rPr>
          <w:rFonts w:hint="eastAsia"/>
        </w:rPr>
        <w:br/>
      </w:r>
      <w:r>
        <w:rPr>
          <w:rFonts w:hint="eastAsia"/>
        </w:rPr>
        <w:t>　　图表2009-2010华东地区各省市玩具制造制造业销售收入比较图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图表2009-2010华东地区玩具制造制造业应收帐款</w:t>
      </w:r>
      <w:r>
        <w:rPr>
          <w:rFonts w:hint="eastAsia"/>
        </w:rPr>
        <w:br/>
      </w:r>
      <w:r>
        <w:rPr>
          <w:rFonts w:hint="eastAsia"/>
        </w:rPr>
        <w:t>　　图表2009-2010华东地区各省市玩具制造制造业应收帐款比较图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图表2009-2010华东地区玩具制造制造业利润总额</w:t>
      </w:r>
      <w:r>
        <w:rPr>
          <w:rFonts w:hint="eastAsia"/>
        </w:rPr>
        <w:br/>
      </w:r>
      <w:r>
        <w:rPr>
          <w:rFonts w:hint="eastAsia"/>
        </w:rPr>
        <w:t>　　图表2009-2010华东地区各省市玩具制造制造业盈利能力比较图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图表2009-2010华东地区玩具制造制造业累计负债</w:t>
      </w:r>
      <w:r>
        <w:rPr>
          <w:rFonts w:hint="eastAsia"/>
        </w:rPr>
        <w:br/>
      </w:r>
      <w:r>
        <w:rPr>
          <w:rFonts w:hint="eastAsia"/>
        </w:rPr>
        <w:t>　　图表2009-2010华东地区各省市玩具制造制造业负债比较图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图表2009-2010华东地区玩具制造制造业累计资产负债率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图表2009-2010华南地区玩具制造制造业企业数量统计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图表2009-2010华南地区玩具制造制造业行业规模趋势图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图表2009-2010华南地区玩具制造制造业产值比上年增长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图表2009-2010华南地区玩具制造制造业资产比上年增长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图表2009-2010华南地区玩具制造制造业销售收入</w:t>
      </w:r>
      <w:r>
        <w:rPr>
          <w:rFonts w:hint="eastAsia"/>
        </w:rPr>
        <w:br/>
      </w:r>
      <w:r>
        <w:rPr>
          <w:rFonts w:hint="eastAsia"/>
        </w:rPr>
        <w:t>　　图表2009-2010华南地区各省市玩具制造制造业销售收入比较图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图表2009-2010华南地区玩具制造制造业应收帐款</w:t>
      </w:r>
      <w:r>
        <w:rPr>
          <w:rFonts w:hint="eastAsia"/>
        </w:rPr>
        <w:br/>
      </w:r>
      <w:r>
        <w:rPr>
          <w:rFonts w:hint="eastAsia"/>
        </w:rPr>
        <w:t>　　图表2009-2010华南地区各省市玩具制造制造业应收帐款比较图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图表2009-2010华南地区玩具制造制造业利润总额</w:t>
      </w:r>
      <w:r>
        <w:rPr>
          <w:rFonts w:hint="eastAsia"/>
        </w:rPr>
        <w:br/>
      </w:r>
      <w:r>
        <w:rPr>
          <w:rFonts w:hint="eastAsia"/>
        </w:rPr>
        <w:t>　　图表2009-2010华南地区各省市玩具制造制造业盈利能力比较图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图表2009-2010华南地区玩具制造制造业累计负债</w:t>
      </w:r>
      <w:r>
        <w:rPr>
          <w:rFonts w:hint="eastAsia"/>
        </w:rPr>
        <w:br/>
      </w:r>
      <w:r>
        <w:rPr>
          <w:rFonts w:hint="eastAsia"/>
        </w:rPr>
        <w:t>　　图表2009-2010华南地区各省市玩具制造制造业负债比较图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图表2009-2010华南地区玩具制造制造业累计资产负债率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图表2009-2010华北地区玩具制造制造业企业数量统计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图表2009-2010华北地区玩具制造制造业行业规模趋势图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图表2009-2010华北地区玩具制造制造业产值比上年增长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图表2009-2010华北地区玩具制造制造业资产比上年增长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图表2009-2010华北地区玩具制造制造业销售收入</w:t>
      </w:r>
      <w:r>
        <w:rPr>
          <w:rFonts w:hint="eastAsia"/>
        </w:rPr>
        <w:br/>
      </w:r>
      <w:r>
        <w:rPr>
          <w:rFonts w:hint="eastAsia"/>
        </w:rPr>
        <w:t>　　图表2009-2010华北地区各省市玩具制造制造业销售收入比较图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图表2009-2010华北地区玩具制造制造业应收帐款</w:t>
      </w:r>
      <w:r>
        <w:rPr>
          <w:rFonts w:hint="eastAsia"/>
        </w:rPr>
        <w:br/>
      </w:r>
      <w:r>
        <w:rPr>
          <w:rFonts w:hint="eastAsia"/>
        </w:rPr>
        <w:t>　　图表2009-2010华北地区各省市玩具制造制造业应收帐款比较图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图表2009-2010华北地区玩具制造制造业利润总额</w:t>
      </w:r>
      <w:r>
        <w:rPr>
          <w:rFonts w:hint="eastAsia"/>
        </w:rPr>
        <w:br/>
      </w:r>
      <w:r>
        <w:rPr>
          <w:rFonts w:hint="eastAsia"/>
        </w:rPr>
        <w:t>　　图表2009-2010华北地区各省市玩具制造制造业盈利能力比较图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图表2009-2010华北地区玩具制造制造业累计负债</w:t>
      </w:r>
      <w:r>
        <w:rPr>
          <w:rFonts w:hint="eastAsia"/>
        </w:rPr>
        <w:br/>
      </w:r>
      <w:r>
        <w:rPr>
          <w:rFonts w:hint="eastAsia"/>
        </w:rPr>
        <w:t>　　图表2009-2010华北地区各省市玩具制造制造业负债比较图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图表2009-2010华北地区玩具制造制造业累计资产负债率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图表2009-2010东北地区玩具制造制造业企业数量统计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图表2009-2010东北地区玩具制造制造业行业规模趋势图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图表2009-2010东北地区玩具制造制造业产值比上年增长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图表2009-2010东北地区玩具制造制造业资产比上年增长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图表2009-2010东北地区玩具制造制造业销售收入</w:t>
      </w:r>
      <w:r>
        <w:rPr>
          <w:rFonts w:hint="eastAsia"/>
        </w:rPr>
        <w:br/>
      </w:r>
      <w:r>
        <w:rPr>
          <w:rFonts w:hint="eastAsia"/>
        </w:rPr>
        <w:t>　　图表2009-2010东北地区各省市玩具制造制造业销售收入比较图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图表2009-2010东北地区玩具制造制造业应收帐款</w:t>
      </w:r>
      <w:r>
        <w:rPr>
          <w:rFonts w:hint="eastAsia"/>
        </w:rPr>
        <w:br/>
      </w:r>
      <w:r>
        <w:rPr>
          <w:rFonts w:hint="eastAsia"/>
        </w:rPr>
        <w:t>　　图表2009-2010东北地区各省市玩具制造制造业应收帐款比较图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图表2009-2010东北地区玩具制造制造业利润总额</w:t>
      </w:r>
      <w:r>
        <w:rPr>
          <w:rFonts w:hint="eastAsia"/>
        </w:rPr>
        <w:br/>
      </w:r>
      <w:r>
        <w:rPr>
          <w:rFonts w:hint="eastAsia"/>
        </w:rPr>
        <w:t>　　图表2009-2010东北地区各省市玩具制造制造业盈利能力比较图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图表2009-2010东北地区玩具制造制造业累计负债</w:t>
      </w:r>
      <w:r>
        <w:rPr>
          <w:rFonts w:hint="eastAsia"/>
        </w:rPr>
        <w:br/>
      </w:r>
      <w:r>
        <w:rPr>
          <w:rFonts w:hint="eastAsia"/>
        </w:rPr>
        <w:t>　　图表2009-2010东北地区各省市玩具制造制造业负债比较图</w:t>
      </w:r>
      <w:r>
        <w:rPr>
          <w:rFonts w:hint="eastAsia"/>
        </w:rPr>
        <w:br/>
      </w:r>
      <w:r>
        <w:rPr>
          <w:rFonts w:hint="eastAsia"/>
        </w:rPr>
        <w:t>　　图表2009-2010东北地区玩具制造制造业累计资产负债率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图表2009-2010西北地区玩具制造制造业企业数量统计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图表2009-2010西北地区玩具制造制造业行业规模趋势图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图表2009-2010西北地区玩具制造制造业产值比上年增长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图表2009-2010西北地区玩具制造制造业资产比上年增长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图表2009-2010西北地区玩具制造制造业销售收入</w:t>
      </w:r>
      <w:r>
        <w:rPr>
          <w:rFonts w:hint="eastAsia"/>
        </w:rPr>
        <w:br/>
      </w:r>
      <w:r>
        <w:rPr>
          <w:rFonts w:hint="eastAsia"/>
        </w:rPr>
        <w:t>　　图表2009-2010西北地区各省市玩具制造制造业销售收入比较图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图表2009-2010西北地区玩具制造制造业应收帐款</w:t>
      </w:r>
      <w:r>
        <w:rPr>
          <w:rFonts w:hint="eastAsia"/>
        </w:rPr>
        <w:br/>
      </w:r>
      <w:r>
        <w:rPr>
          <w:rFonts w:hint="eastAsia"/>
        </w:rPr>
        <w:t>　　图表2009-2010西北地区各省市玩具制造制造业应收帐款比较图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图表2009-2010西北地区玩具制造制造业利润总额</w:t>
      </w:r>
      <w:r>
        <w:rPr>
          <w:rFonts w:hint="eastAsia"/>
        </w:rPr>
        <w:br/>
      </w:r>
      <w:r>
        <w:rPr>
          <w:rFonts w:hint="eastAsia"/>
        </w:rPr>
        <w:t>　　图表2009-2010西北地区各省市玩具制造制造业盈利能力比较图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图表2009-2010西北地区玩具制造制造业累计负债</w:t>
      </w:r>
      <w:r>
        <w:rPr>
          <w:rFonts w:hint="eastAsia"/>
        </w:rPr>
        <w:br/>
      </w:r>
      <w:r>
        <w:rPr>
          <w:rFonts w:hint="eastAsia"/>
        </w:rPr>
        <w:t>　　图表2009-2010西北地区各省市玩具制造制造业负债比较图</w:t>
      </w:r>
      <w:r>
        <w:rPr>
          <w:rFonts w:hint="eastAsia"/>
        </w:rPr>
        <w:br/>
      </w:r>
      <w:r>
        <w:rPr>
          <w:rFonts w:hint="eastAsia"/>
        </w:rPr>
        <w:t>　　图表2009-2010西北地区玩具制造制造业累计资产负债率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图表2009-2010西南地区玩具制造制造业企业数量统计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图表2009-2010西南地区玩具制造制造业行业规模趋势图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图表2009-2010西南地区玩具制造制造业产值比上年增长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图表2009-2010西南地区玩具制造制造业资产比上年增长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图表2009-2010西南地区玩具制造制造业销售收入</w:t>
      </w:r>
      <w:r>
        <w:rPr>
          <w:rFonts w:hint="eastAsia"/>
        </w:rPr>
        <w:br/>
      </w:r>
      <w:r>
        <w:rPr>
          <w:rFonts w:hint="eastAsia"/>
        </w:rPr>
        <w:t>　　图表2009-2010西南地区各省市玩具制造制造业销售收入比较图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图表2009-2010西南地区玩具制造制造业应收帐款</w:t>
      </w:r>
      <w:r>
        <w:rPr>
          <w:rFonts w:hint="eastAsia"/>
        </w:rPr>
        <w:br/>
      </w:r>
      <w:r>
        <w:rPr>
          <w:rFonts w:hint="eastAsia"/>
        </w:rPr>
        <w:t>　　图表2009-2010西南地区各省市玩具制造制造业应收帐款比较图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图表2009-2010西南地区玩具制造制造业利润总额</w:t>
      </w:r>
      <w:r>
        <w:rPr>
          <w:rFonts w:hint="eastAsia"/>
        </w:rPr>
        <w:br/>
      </w:r>
      <w:r>
        <w:rPr>
          <w:rFonts w:hint="eastAsia"/>
        </w:rPr>
        <w:t>　　图表2009-2010西南地区各省市玩具制造制造业盈利能力比较图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图表2009-2010西南地区玩具制造制造业累计负债</w:t>
      </w:r>
      <w:r>
        <w:rPr>
          <w:rFonts w:hint="eastAsia"/>
        </w:rPr>
        <w:br/>
      </w:r>
      <w:r>
        <w:rPr>
          <w:rFonts w:hint="eastAsia"/>
        </w:rPr>
        <w:t>　　图表2009-2010西南地区各省市玩具制造制造业负债比较图</w:t>
      </w:r>
      <w:r>
        <w:rPr>
          <w:rFonts w:hint="eastAsia"/>
        </w:rPr>
        <w:br/>
      </w:r>
      <w:r>
        <w:rPr>
          <w:rFonts w:hint="eastAsia"/>
        </w:rPr>
        <w:t>　　图表2009-2010西南地区玩具制造制造业累计资产负债率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1588c0a6a4e0c" w:history="1">
        <w:r>
          <w:rPr>
            <w:rStyle w:val="Hyperlink"/>
          </w:rPr>
          <w:t>2009-2010中国玩具制造区域市场研究报告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71588c0a6a4e0c" w:history="1">
        <w:r>
          <w:rPr>
            <w:rStyle w:val="Hyperlink"/>
          </w:rPr>
          <w:t>https://www.20087.com/2010-04/R_2009_2010wanjuzhizaoquyushichangyanj.html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6159ccdac4dde" w:history="1">
      <w:r>
        <w:rPr>
          <w:rStyle w:val="Hyperlink"/>
        </w:rPr>
        <w:t>2009-2010中国玩具制造区域市场研究报告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wanjuzhizaoquyushichangyanj.html" TargetMode="External" Id="R7a71588c0a6a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wanjuzhizaoquyushichangyanj.html" TargetMode="External" Id="Re176159ccdac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2010-04-20T06:13:00Z</dcterms:created>
  <dcterms:modified xsi:type="dcterms:W3CDTF">2010-04-20T07:13:00Z</dcterms:modified>
  <dc:subject>2009-2010中国玩具制造区域市场研究报告</dc:subject>
  <dc:title>2009-2010中国玩具制造区域市场研究报告</dc:title>
  <cp:keywords>2009-2010中国玩具制造区域市场研究报告</cp:keywords>
  <dc:description>2009-2010中国玩具制造区域市场研究报告</dc:description>
</cp:coreProperties>
</file>