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171f6d9c7464f" w:history="1">
              <w:r>
                <w:rPr>
                  <w:rStyle w:val="Hyperlink"/>
                </w:rPr>
                <w:t>2009-2010年上海市水路运输行业年度授信政策指引研究报告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171f6d9c7464f" w:history="1">
              <w:r>
                <w:rPr>
                  <w:rStyle w:val="Hyperlink"/>
                </w:rPr>
                <w:t>2009-2010年上海市水路运输行业年度授信政策指引研究报告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171f6d9c7464f" w:history="1">
                <w:r>
                  <w:rPr>
                    <w:rStyle w:val="Hyperlink"/>
                  </w:rPr>
                  <w:t>https://www.20087.com/2010-04/R_shanghaishishuiluyunshuxingyeniandus.html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水路运输行业概况分析</w:t>
      </w:r>
      <w:r>
        <w:rPr>
          <w:rFonts w:hint="eastAsia"/>
        </w:rPr>
        <w:br/>
      </w:r>
      <w:r>
        <w:rPr>
          <w:rFonts w:hint="eastAsia"/>
        </w:rPr>
        <w:t>　　一、水路运输行业的定义与范围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（二）行业分类</w:t>
      </w:r>
      <w:r>
        <w:rPr>
          <w:rFonts w:hint="eastAsia"/>
        </w:rPr>
        <w:br/>
      </w:r>
      <w:r>
        <w:rPr>
          <w:rFonts w:hint="eastAsia"/>
        </w:rPr>
        <w:t>　　二、水路运输行业在国民经济中的地位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2009年水路运输行业外部环境分析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一、经济周期对水路运输行业的影响</w:t>
      </w:r>
      <w:r>
        <w:rPr>
          <w:rFonts w:hint="eastAsia"/>
        </w:rPr>
        <w:br/>
      </w:r>
      <w:r>
        <w:rPr>
          <w:rFonts w:hint="eastAsia"/>
        </w:rPr>
        <w:t>　　二、财政政策对水路运输行业的影响</w:t>
      </w:r>
      <w:r>
        <w:rPr>
          <w:rFonts w:hint="eastAsia"/>
        </w:rPr>
        <w:br/>
      </w:r>
      <w:r>
        <w:rPr>
          <w:rFonts w:hint="eastAsia"/>
        </w:rPr>
        <w:t>　　三、货币政策对水路运输行业的影响</w:t>
      </w:r>
      <w:r>
        <w:rPr>
          <w:rFonts w:hint="eastAsia"/>
        </w:rPr>
        <w:br/>
      </w:r>
      <w:r>
        <w:rPr>
          <w:rFonts w:hint="eastAsia"/>
        </w:rPr>
        <w:t>　　四、产业政策对水路运输行业的影响分析</w:t>
      </w:r>
      <w:r>
        <w:rPr>
          <w:rFonts w:hint="eastAsia"/>
        </w:rPr>
        <w:br/>
      </w:r>
      <w:r>
        <w:rPr>
          <w:rFonts w:hint="eastAsia"/>
        </w:rPr>
        <w:t>　　（一）特许外国邮轮在华多点挂靠，带动港口经济多元发展</w:t>
      </w:r>
      <w:r>
        <w:rPr>
          <w:rFonts w:hint="eastAsia"/>
        </w:rPr>
        <w:br/>
      </w:r>
      <w:r>
        <w:rPr>
          <w:rFonts w:hint="eastAsia"/>
        </w:rPr>
        <w:t>　　（二）完善《港口经营管理规定》，促进港口经营市场有序发展</w:t>
      </w:r>
      <w:r>
        <w:rPr>
          <w:rFonts w:hint="eastAsia"/>
        </w:rPr>
        <w:br/>
      </w:r>
      <w:r>
        <w:rPr>
          <w:rFonts w:hint="eastAsia"/>
        </w:rPr>
        <w:t>　　（三）2010年4月1日《山东省港口条例》正式施行</w:t>
      </w:r>
      <w:r>
        <w:rPr>
          <w:rFonts w:hint="eastAsia"/>
        </w:rPr>
        <w:br/>
      </w:r>
      <w:r>
        <w:rPr>
          <w:rFonts w:hint="eastAsia"/>
        </w:rPr>
        <w:t>　　五、水路运输行业外部环境综合评价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2009年水路运输行业运行情况分析</w:t>
      </w:r>
      <w:r>
        <w:rPr>
          <w:rFonts w:hint="eastAsia"/>
        </w:rPr>
        <w:br/>
      </w:r>
      <w:r>
        <w:rPr>
          <w:rFonts w:hint="eastAsia"/>
        </w:rPr>
        <w:t>　　一、2009年上海市港口行业运行情况分析</w:t>
      </w:r>
      <w:r>
        <w:rPr>
          <w:rFonts w:hint="eastAsia"/>
        </w:rPr>
        <w:br/>
      </w:r>
      <w:r>
        <w:rPr>
          <w:rFonts w:hint="eastAsia"/>
        </w:rPr>
        <w:t>　　（一）2009年上海市港口行业整体经营情况分析</w:t>
      </w:r>
      <w:r>
        <w:rPr>
          <w:rFonts w:hint="eastAsia"/>
        </w:rPr>
        <w:br/>
      </w:r>
      <w:r>
        <w:rPr>
          <w:rFonts w:hint="eastAsia"/>
        </w:rPr>
        <w:t>　　（二）2009年上海市港口行业主要吞吐量分析</w:t>
      </w:r>
      <w:r>
        <w:rPr>
          <w:rFonts w:hint="eastAsia"/>
        </w:rPr>
        <w:br/>
      </w:r>
      <w:r>
        <w:rPr>
          <w:rFonts w:hint="eastAsia"/>
        </w:rPr>
        <w:t>　　（三）2009年上海港口行业细分业务分析</w:t>
      </w:r>
      <w:r>
        <w:rPr>
          <w:rFonts w:hint="eastAsia"/>
        </w:rPr>
        <w:br/>
      </w:r>
      <w:r>
        <w:rPr>
          <w:rFonts w:hint="eastAsia"/>
        </w:rPr>
        <w:t>　　（四）2010年港口行业发展趋势分析</w:t>
      </w:r>
      <w:r>
        <w:rPr>
          <w:rFonts w:hint="eastAsia"/>
        </w:rPr>
        <w:br/>
      </w:r>
      <w:r>
        <w:rPr>
          <w:rFonts w:hint="eastAsia"/>
        </w:rPr>
        <w:t>　　二、2009年水运行业运行情况分析</w:t>
      </w:r>
      <w:r>
        <w:rPr>
          <w:rFonts w:hint="eastAsia"/>
        </w:rPr>
        <w:br/>
      </w:r>
      <w:r>
        <w:rPr>
          <w:rFonts w:hint="eastAsia"/>
        </w:rPr>
        <w:t>　　（一）水路运输行业整体状况</w:t>
      </w:r>
      <w:r>
        <w:rPr>
          <w:rFonts w:hint="eastAsia"/>
        </w:rPr>
        <w:br/>
      </w:r>
      <w:r>
        <w:rPr>
          <w:rFonts w:hint="eastAsia"/>
        </w:rPr>
        <w:t>　　（二）集装箱运输行业状况分析</w:t>
      </w:r>
      <w:r>
        <w:rPr>
          <w:rFonts w:hint="eastAsia"/>
        </w:rPr>
        <w:br/>
      </w:r>
      <w:r>
        <w:rPr>
          <w:rFonts w:hint="eastAsia"/>
        </w:rPr>
        <w:t>　　（三）干散货运输行业状况分析</w:t>
      </w:r>
      <w:r>
        <w:rPr>
          <w:rFonts w:hint="eastAsia"/>
        </w:rPr>
        <w:br/>
      </w:r>
      <w:r>
        <w:rPr>
          <w:rFonts w:hint="eastAsia"/>
        </w:rPr>
        <w:t>　　（四）油轮运输行业状况分析</w:t>
      </w:r>
      <w:r>
        <w:rPr>
          <w:rFonts w:hint="eastAsia"/>
        </w:rPr>
        <w:br/>
      </w:r>
      <w:r>
        <w:rPr>
          <w:rFonts w:hint="eastAsia"/>
        </w:rPr>
        <w:t>　　（五）运价分析及预测分析</w:t>
      </w:r>
      <w:r>
        <w:rPr>
          <w:rFonts w:hint="eastAsia"/>
        </w:rPr>
        <w:br/>
      </w:r>
      <w:r>
        <w:rPr>
          <w:rFonts w:hint="eastAsia"/>
        </w:rPr>
        <w:t>　　第四章 2009年水路运输行业关联产业状况分析</w:t>
      </w:r>
      <w:r>
        <w:rPr>
          <w:rFonts w:hint="eastAsia"/>
        </w:rPr>
        <w:br/>
      </w:r>
      <w:r>
        <w:rPr>
          <w:rFonts w:hint="eastAsia"/>
        </w:rPr>
        <w:t>　　一、水运行业关联产业分析</w:t>
      </w:r>
      <w:r>
        <w:rPr>
          <w:rFonts w:hint="eastAsia"/>
        </w:rPr>
        <w:br/>
      </w:r>
      <w:r>
        <w:rPr>
          <w:rFonts w:hint="eastAsia"/>
        </w:rPr>
        <w:t>　　二、外贸业发展趋势及对水路运输行业的影响分析</w:t>
      </w:r>
      <w:r>
        <w:rPr>
          <w:rFonts w:hint="eastAsia"/>
        </w:rPr>
        <w:br/>
      </w:r>
      <w:r>
        <w:rPr>
          <w:rFonts w:hint="eastAsia"/>
        </w:rPr>
        <w:t>　　（一）出口年内首次正增长，进出口贸易同比大幅增加</w:t>
      </w:r>
      <w:r>
        <w:rPr>
          <w:rFonts w:hint="eastAsia"/>
        </w:rPr>
        <w:br/>
      </w:r>
      <w:r>
        <w:rPr>
          <w:rFonts w:hint="eastAsia"/>
        </w:rPr>
        <w:t>　　（二）外贸国别结构将进一步调整</w:t>
      </w:r>
      <w:r>
        <w:rPr>
          <w:rFonts w:hint="eastAsia"/>
        </w:rPr>
        <w:br/>
      </w:r>
      <w:r>
        <w:rPr>
          <w:rFonts w:hint="eastAsia"/>
        </w:rPr>
        <w:t>　　（三）2010年进口将保持增长快于出口的态势</w:t>
      </w:r>
      <w:r>
        <w:rPr>
          <w:rFonts w:hint="eastAsia"/>
        </w:rPr>
        <w:br/>
      </w:r>
      <w:r>
        <w:rPr>
          <w:rFonts w:hint="eastAsia"/>
        </w:rPr>
        <w:t>　　（四）水运行业将随外贸复苏而迎来反弹机会</w:t>
      </w:r>
      <w:r>
        <w:rPr>
          <w:rFonts w:hint="eastAsia"/>
        </w:rPr>
        <w:br/>
      </w:r>
      <w:r>
        <w:rPr>
          <w:rFonts w:hint="eastAsia"/>
        </w:rPr>
        <w:t>　　三、物流业发展趋势及对水路运输行业的影响分析</w:t>
      </w:r>
      <w:r>
        <w:rPr>
          <w:rFonts w:hint="eastAsia"/>
        </w:rPr>
        <w:br/>
      </w:r>
      <w:r>
        <w:rPr>
          <w:rFonts w:hint="eastAsia"/>
        </w:rPr>
        <w:t>　　四、港口行业发展趋势及对水路运输行业的影响分析</w:t>
      </w:r>
      <w:r>
        <w:rPr>
          <w:rFonts w:hint="eastAsia"/>
        </w:rPr>
        <w:br/>
      </w:r>
      <w:r>
        <w:rPr>
          <w:rFonts w:hint="eastAsia"/>
        </w:rPr>
        <w:t>　　五、重点货代公司经营分析</w:t>
      </w:r>
      <w:r>
        <w:rPr>
          <w:rFonts w:hint="eastAsia"/>
        </w:rPr>
        <w:br/>
      </w:r>
      <w:r>
        <w:rPr>
          <w:rFonts w:hint="eastAsia"/>
        </w:rPr>
        <w:t>　　（一）中海集运</w:t>
      </w:r>
      <w:r>
        <w:rPr>
          <w:rFonts w:hint="eastAsia"/>
        </w:rPr>
        <w:br/>
      </w:r>
      <w:r>
        <w:rPr>
          <w:rFonts w:hint="eastAsia"/>
        </w:rPr>
        <w:t>　　（二）海峡股份</w:t>
      </w:r>
      <w:r>
        <w:rPr>
          <w:rFonts w:hint="eastAsia"/>
        </w:rPr>
        <w:br/>
      </w:r>
      <w:r>
        <w:rPr>
          <w:rFonts w:hint="eastAsia"/>
        </w:rPr>
        <w:t>　　第五章 2009年水路运输行业竞争格局分析</w:t>
      </w:r>
      <w:r>
        <w:rPr>
          <w:rFonts w:hint="eastAsia"/>
        </w:rPr>
        <w:br/>
      </w:r>
      <w:r>
        <w:rPr>
          <w:rFonts w:hint="eastAsia"/>
        </w:rPr>
        <w:t>　　一、水路运输行业竞争格局分析</w:t>
      </w:r>
      <w:r>
        <w:rPr>
          <w:rFonts w:hint="eastAsia"/>
        </w:rPr>
        <w:br/>
      </w:r>
      <w:r>
        <w:rPr>
          <w:rFonts w:hint="eastAsia"/>
        </w:rPr>
        <w:t>　　二、水路运输行业重点企业运行情况分析</w:t>
      </w:r>
      <w:r>
        <w:rPr>
          <w:rFonts w:hint="eastAsia"/>
        </w:rPr>
        <w:br/>
      </w:r>
      <w:r>
        <w:rPr>
          <w:rFonts w:hint="eastAsia"/>
        </w:rPr>
        <w:t>　　（一）上港集团</w:t>
      </w:r>
      <w:r>
        <w:rPr>
          <w:rFonts w:hint="eastAsia"/>
        </w:rPr>
        <w:br/>
      </w:r>
      <w:r>
        <w:rPr>
          <w:rFonts w:hint="eastAsia"/>
        </w:rPr>
        <w:t>　　（二）中海发展</w:t>
      </w:r>
      <w:r>
        <w:rPr>
          <w:rFonts w:hint="eastAsia"/>
        </w:rPr>
        <w:br/>
      </w:r>
      <w:r>
        <w:rPr>
          <w:rFonts w:hint="eastAsia"/>
        </w:rPr>
        <w:t>　　（三）招商轮船</w:t>
      </w:r>
      <w:r>
        <w:rPr>
          <w:rFonts w:hint="eastAsia"/>
        </w:rPr>
        <w:br/>
      </w:r>
      <w:r>
        <w:rPr>
          <w:rFonts w:hint="eastAsia"/>
        </w:rPr>
        <w:t>　　（四）中国远洋</w:t>
      </w:r>
      <w:r>
        <w:rPr>
          <w:rFonts w:hint="eastAsia"/>
        </w:rPr>
        <w:br/>
      </w:r>
      <w:r>
        <w:rPr>
          <w:rFonts w:hint="eastAsia"/>
        </w:rPr>
        <w:t>　　（五）长航油运</w:t>
      </w:r>
      <w:r>
        <w:rPr>
          <w:rFonts w:hint="eastAsia"/>
        </w:rPr>
        <w:br/>
      </w:r>
      <w:r>
        <w:rPr>
          <w:rFonts w:hint="eastAsia"/>
        </w:rPr>
        <w:t>　　（六）中海海盛</w:t>
      </w:r>
      <w:r>
        <w:rPr>
          <w:rFonts w:hint="eastAsia"/>
        </w:rPr>
        <w:br/>
      </w:r>
      <w:r>
        <w:rPr>
          <w:rFonts w:hint="eastAsia"/>
        </w:rPr>
        <w:t>　　（七）中远航运</w:t>
      </w:r>
      <w:r>
        <w:rPr>
          <w:rFonts w:hint="eastAsia"/>
        </w:rPr>
        <w:br/>
      </w:r>
      <w:r>
        <w:rPr>
          <w:rFonts w:hint="eastAsia"/>
        </w:rPr>
        <w:t>　　第六章 2009年水路运输行业投融资情况分析</w:t>
      </w:r>
      <w:r>
        <w:rPr>
          <w:rFonts w:hint="eastAsia"/>
        </w:rPr>
        <w:br/>
      </w:r>
      <w:r>
        <w:rPr>
          <w:rFonts w:hint="eastAsia"/>
        </w:rPr>
        <w:t>　　一、水路运输行业投融资的特点与意义分析</w:t>
      </w:r>
      <w:r>
        <w:rPr>
          <w:rFonts w:hint="eastAsia"/>
        </w:rPr>
        <w:br/>
      </w:r>
      <w:r>
        <w:rPr>
          <w:rFonts w:hint="eastAsia"/>
        </w:rPr>
        <w:t>　　二、水路运输行投融资渠道与方式分析</w:t>
      </w:r>
      <w:r>
        <w:rPr>
          <w:rFonts w:hint="eastAsia"/>
        </w:rPr>
        <w:br/>
      </w:r>
      <w:r>
        <w:rPr>
          <w:rFonts w:hint="eastAsia"/>
        </w:rPr>
        <w:t>　　（一）财政拨款</w:t>
      </w:r>
      <w:r>
        <w:rPr>
          <w:rFonts w:hint="eastAsia"/>
        </w:rPr>
        <w:br/>
      </w:r>
      <w:r>
        <w:rPr>
          <w:rFonts w:hint="eastAsia"/>
        </w:rPr>
        <w:t>　　（二）社会集资</w:t>
      </w:r>
      <w:r>
        <w:rPr>
          <w:rFonts w:hint="eastAsia"/>
        </w:rPr>
        <w:br/>
      </w:r>
      <w:r>
        <w:rPr>
          <w:rFonts w:hint="eastAsia"/>
        </w:rPr>
        <w:t>　　（三）国内银行贷款</w:t>
      </w:r>
      <w:r>
        <w:rPr>
          <w:rFonts w:hint="eastAsia"/>
        </w:rPr>
        <w:br/>
      </w:r>
      <w:r>
        <w:rPr>
          <w:rFonts w:hint="eastAsia"/>
        </w:rPr>
        <w:t>　　（四）国际金融组织、外国政府、国外商业银行贷款</w:t>
      </w:r>
      <w:r>
        <w:rPr>
          <w:rFonts w:hint="eastAsia"/>
        </w:rPr>
        <w:br/>
      </w:r>
      <w:r>
        <w:rPr>
          <w:rFonts w:hint="eastAsia"/>
        </w:rPr>
        <w:t>　　（五）外商直接投资</w:t>
      </w:r>
      <w:r>
        <w:rPr>
          <w:rFonts w:hint="eastAsia"/>
        </w:rPr>
        <w:br/>
      </w:r>
      <w:r>
        <w:rPr>
          <w:rFonts w:hint="eastAsia"/>
        </w:rPr>
        <w:t>　　（六）证券市场</w:t>
      </w:r>
      <w:r>
        <w:rPr>
          <w:rFonts w:hint="eastAsia"/>
        </w:rPr>
        <w:br/>
      </w:r>
      <w:r>
        <w:rPr>
          <w:rFonts w:hint="eastAsia"/>
        </w:rPr>
        <w:t>　　第七章 中.智.林.　2010年水路运输行业授信风险与授信机会分析</w:t>
      </w:r>
      <w:r>
        <w:rPr>
          <w:rFonts w:hint="eastAsia"/>
        </w:rPr>
        <w:br/>
      </w:r>
      <w:r>
        <w:rPr>
          <w:rFonts w:hint="eastAsia"/>
        </w:rPr>
        <w:t>　　一、水路运输行业发展趋势分析</w:t>
      </w:r>
      <w:r>
        <w:rPr>
          <w:rFonts w:hint="eastAsia"/>
        </w:rPr>
        <w:br/>
      </w:r>
      <w:r>
        <w:rPr>
          <w:rFonts w:hint="eastAsia"/>
        </w:rPr>
        <w:t>　　（一）2012年实现水运现代化</w:t>
      </w:r>
      <w:r>
        <w:rPr>
          <w:rFonts w:hint="eastAsia"/>
        </w:rPr>
        <w:br/>
      </w:r>
      <w:r>
        <w:rPr>
          <w:rFonts w:hint="eastAsia"/>
        </w:rPr>
        <w:t>　　（二）水运将向信息技术化方向发展</w:t>
      </w:r>
      <w:r>
        <w:rPr>
          <w:rFonts w:hint="eastAsia"/>
        </w:rPr>
        <w:br/>
      </w:r>
      <w:r>
        <w:rPr>
          <w:rFonts w:hint="eastAsia"/>
        </w:rPr>
        <w:t>　　二、行业内银行贷款情况分析</w:t>
      </w:r>
      <w:r>
        <w:rPr>
          <w:rFonts w:hint="eastAsia"/>
        </w:rPr>
        <w:br/>
      </w:r>
      <w:r>
        <w:rPr>
          <w:rFonts w:hint="eastAsia"/>
        </w:rPr>
        <w:t>　　三、水路运输行业授信风险分析</w:t>
      </w:r>
      <w:r>
        <w:rPr>
          <w:rFonts w:hint="eastAsia"/>
        </w:rPr>
        <w:br/>
      </w:r>
      <w:r>
        <w:rPr>
          <w:rFonts w:hint="eastAsia"/>
        </w:rPr>
        <w:t>　　四、行业风险预警及风险评级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一、国际船舶代理业务经营者名单</w:t>
      </w:r>
      <w:r>
        <w:rPr>
          <w:rFonts w:hint="eastAsia"/>
        </w:rPr>
        <w:br/>
      </w:r>
      <w:r>
        <w:rPr>
          <w:rFonts w:hint="eastAsia"/>
        </w:rPr>
        <w:t>　　二、无船承运业务经营者名单</w:t>
      </w:r>
      <w:r>
        <w:rPr>
          <w:rFonts w:hint="eastAsia"/>
        </w:rPr>
        <w:br/>
      </w:r>
      <w:r>
        <w:rPr>
          <w:rFonts w:hint="eastAsia"/>
        </w:rPr>
        <w:t>　　三、上海港务企业及相关企业名单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1：进出口贸易：进入加速恢复阶段</w:t>
      </w:r>
      <w:r>
        <w:rPr>
          <w:rFonts w:hint="eastAsia"/>
        </w:rPr>
        <w:br/>
      </w:r>
      <w:r>
        <w:rPr>
          <w:rFonts w:hint="eastAsia"/>
        </w:rPr>
        <w:t>　　图表 2：出口贸易：反转趋势十分明显</w:t>
      </w:r>
      <w:r>
        <w:rPr>
          <w:rFonts w:hint="eastAsia"/>
        </w:rPr>
        <w:br/>
      </w:r>
      <w:r>
        <w:rPr>
          <w:rFonts w:hint="eastAsia"/>
        </w:rPr>
        <w:t>　　图表 3：进口贸易：进入正增长阶段</w:t>
      </w:r>
      <w:r>
        <w:rPr>
          <w:rFonts w:hint="eastAsia"/>
        </w:rPr>
        <w:br/>
      </w:r>
      <w:r>
        <w:rPr>
          <w:rFonts w:hint="eastAsia"/>
        </w:rPr>
        <w:t>　　图表 4：贸易顺差：保持顺差、稳健上升</w:t>
      </w:r>
      <w:r>
        <w:rPr>
          <w:rFonts w:hint="eastAsia"/>
        </w:rPr>
        <w:br/>
      </w:r>
      <w:r>
        <w:rPr>
          <w:rFonts w:hint="eastAsia"/>
        </w:rPr>
        <w:t>　　图表 5：新版《港口经营管理规定》具体修订内容</w:t>
      </w:r>
      <w:r>
        <w:rPr>
          <w:rFonts w:hint="eastAsia"/>
        </w:rPr>
        <w:br/>
      </w:r>
      <w:r>
        <w:rPr>
          <w:rFonts w:hint="eastAsia"/>
        </w:rPr>
        <w:t>　　图表 6：我国主要省级行政单位立法通过港口条例的时间和实施日期</w:t>
      </w:r>
      <w:r>
        <w:rPr>
          <w:rFonts w:hint="eastAsia"/>
        </w:rPr>
        <w:br/>
      </w:r>
      <w:r>
        <w:rPr>
          <w:rFonts w:hint="eastAsia"/>
        </w:rPr>
        <w:t>　　图表 7：行业外部环境风险模型</w:t>
      </w:r>
      <w:r>
        <w:rPr>
          <w:rFonts w:hint="eastAsia"/>
        </w:rPr>
        <w:br/>
      </w:r>
      <w:r>
        <w:rPr>
          <w:rFonts w:hint="eastAsia"/>
        </w:rPr>
        <w:t>　　图表 8：水路运输业外部环境风险评级</w:t>
      </w:r>
      <w:r>
        <w:rPr>
          <w:rFonts w:hint="eastAsia"/>
        </w:rPr>
        <w:br/>
      </w:r>
      <w:r>
        <w:rPr>
          <w:rFonts w:hint="eastAsia"/>
        </w:rPr>
        <w:t>　　图表 9：全国港口货物吞吐量及累计增速</w:t>
      </w:r>
      <w:r>
        <w:rPr>
          <w:rFonts w:hint="eastAsia"/>
        </w:rPr>
        <w:br/>
      </w:r>
      <w:r>
        <w:rPr>
          <w:rFonts w:hint="eastAsia"/>
        </w:rPr>
        <w:t>　　图表 10：全国港口集装箱吞吐量及累计增速</w:t>
      </w:r>
      <w:r>
        <w:rPr>
          <w:rFonts w:hint="eastAsia"/>
        </w:rPr>
        <w:br/>
      </w:r>
      <w:r>
        <w:rPr>
          <w:rFonts w:hint="eastAsia"/>
        </w:rPr>
        <w:t>　　图表 11：上海港货物吞吐量</w:t>
      </w:r>
      <w:r>
        <w:rPr>
          <w:rFonts w:hint="eastAsia"/>
        </w:rPr>
        <w:br/>
      </w:r>
      <w:r>
        <w:rPr>
          <w:rFonts w:hint="eastAsia"/>
        </w:rPr>
        <w:t>　　图表 12：上海港货物吞吐量完成情况</w:t>
      </w:r>
      <w:r>
        <w:rPr>
          <w:rFonts w:hint="eastAsia"/>
        </w:rPr>
        <w:br/>
      </w:r>
      <w:r>
        <w:rPr>
          <w:rFonts w:hint="eastAsia"/>
        </w:rPr>
        <w:t>　　图表 13：主要沿海港口货物吞吐量增速</w:t>
      </w:r>
      <w:r>
        <w:rPr>
          <w:rFonts w:hint="eastAsia"/>
        </w:rPr>
        <w:br/>
      </w:r>
      <w:r>
        <w:rPr>
          <w:rFonts w:hint="eastAsia"/>
        </w:rPr>
        <w:t>　　图表 14：上海港集装箱吞吐量</w:t>
      </w:r>
      <w:r>
        <w:rPr>
          <w:rFonts w:hint="eastAsia"/>
        </w:rPr>
        <w:br/>
      </w:r>
      <w:r>
        <w:rPr>
          <w:rFonts w:hint="eastAsia"/>
        </w:rPr>
        <w:t>　　图表 15：上海港集装箱吞吐量完成情况</w:t>
      </w:r>
      <w:r>
        <w:rPr>
          <w:rFonts w:hint="eastAsia"/>
        </w:rPr>
        <w:br/>
      </w:r>
      <w:r>
        <w:rPr>
          <w:rFonts w:hint="eastAsia"/>
        </w:rPr>
        <w:t>　　图表 16：主要沿海港口集装箱吞吐量增速</w:t>
      </w:r>
      <w:r>
        <w:rPr>
          <w:rFonts w:hint="eastAsia"/>
        </w:rPr>
        <w:br/>
      </w:r>
      <w:r>
        <w:rPr>
          <w:rFonts w:hint="eastAsia"/>
        </w:rPr>
        <w:t>　　图表 17：珠三角、长三角、京津唐地区的外贸增速预测结论</w:t>
      </w:r>
      <w:r>
        <w:rPr>
          <w:rFonts w:hint="eastAsia"/>
        </w:rPr>
        <w:br/>
      </w:r>
      <w:r>
        <w:rPr>
          <w:rFonts w:hint="eastAsia"/>
        </w:rPr>
        <w:t>　　图表 18：主要集装箱港口吞吐量预测/箱量</w:t>
      </w:r>
      <w:r>
        <w:rPr>
          <w:rFonts w:hint="eastAsia"/>
        </w:rPr>
        <w:br/>
      </w:r>
      <w:r>
        <w:rPr>
          <w:rFonts w:hint="eastAsia"/>
        </w:rPr>
        <w:t>　　图表 19：主要集装箱港口吞吐量预测/增速</w:t>
      </w:r>
      <w:r>
        <w:rPr>
          <w:rFonts w:hint="eastAsia"/>
        </w:rPr>
        <w:br/>
      </w:r>
      <w:r>
        <w:rPr>
          <w:rFonts w:hint="eastAsia"/>
        </w:rPr>
        <w:t>　　图表 20：GDP增速与沿海货物增速</w:t>
      </w:r>
      <w:r>
        <w:rPr>
          <w:rFonts w:hint="eastAsia"/>
        </w:rPr>
        <w:br/>
      </w:r>
      <w:r>
        <w:rPr>
          <w:rFonts w:hint="eastAsia"/>
        </w:rPr>
        <w:t>　　图表 21：2010年港口主要货类预测</w:t>
      </w:r>
      <w:r>
        <w:rPr>
          <w:rFonts w:hint="eastAsia"/>
        </w:rPr>
        <w:br/>
      </w:r>
      <w:r>
        <w:rPr>
          <w:rFonts w:hint="eastAsia"/>
        </w:rPr>
        <w:t>　　图表 22：港口主要货类预测表</w:t>
      </w:r>
      <w:r>
        <w:rPr>
          <w:rFonts w:hint="eastAsia"/>
        </w:rPr>
        <w:br/>
      </w:r>
      <w:r>
        <w:rPr>
          <w:rFonts w:hint="eastAsia"/>
        </w:rPr>
        <w:t>　　图表 23：铁矿石国产产量与进口量</w:t>
      </w:r>
      <w:r>
        <w:rPr>
          <w:rFonts w:hint="eastAsia"/>
        </w:rPr>
        <w:br/>
      </w:r>
      <w:r>
        <w:rPr>
          <w:rFonts w:hint="eastAsia"/>
        </w:rPr>
        <w:t>　　图表 24：主要港口吞吐量预测---煤炭</w:t>
      </w:r>
      <w:r>
        <w:rPr>
          <w:rFonts w:hint="eastAsia"/>
        </w:rPr>
        <w:br/>
      </w:r>
      <w:r>
        <w:rPr>
          <w:rFonts w:hint="eastAsia"/>
        </w:rPr>
        <w:t>　　图表 25：主要港口吞吐量预测--铁矿石</w:t>
      </w:r>
      <w:r>
        <w:rPr>
          <w:rFonts w:hint="eastAsia"/>
        </w:rPr>
        <w:br/>
      </w:r>
      <w:r>
        <w:rPr>
          <w:rFonts w:hint="eastAsia"/>
        </w:rPr>
        <w:t>　　图表 26：沿海主要港口“十一五”发展规划</w:t>
      </w:r>
      <w:r>
        <w:rPr>
          <w:rFonts w:hint="eastAsia"/>
        </w:rPr>
        <w:br/>
      </w:r>
      <w:r>
        <w:rPr>
          <w:rFonts w:hint="eastAsia"/>
        </w:rPr>
        <w:t>　　图表 27：“十一五”港口4千亿投资的区域分布情况</w:t>
      </w:r>
      <w:r>
        <w:rPr>
          <w:rFonts w:hint="eastAsia"/>
        </w:rPr>
        <w:br/>
      </w:r>
      <w:r>
        <w:rPr>
          <w:rFonts w:hint="eastAsia"/>
        </w:rPr>
        <w:t>　　图表 28：沿海港口建设的资金来源分布（2006.12）</w:t>
      </w:r>
      <w:r>
        <w:rPr>
          <w:rFonts w:hint="eastAsia"/>
        </w:rPr>
        <w:br/>
      </w:r>
      <w:r>
        <w:rPr>
          <w:rFonts w:hint="eastAsia"/>
        </w:rPr>
        <w:t>　　图表 29：2008-2010年沿海八大集装箱港口产能适应度将明显下滑</w:t>
      </w:r>
      <w:r>
        <w:rPr>
          <w:rFonts w:hint="eastAsia"/>
        </w:rPr>
        <w:br/>
      </w:r>
      <w:r>
        <w:rPr>
          <w:rFonts w:hint="eastAsia"/>
        </w:rPr>
        <w:t>　　图表 30：沿海主要铁矿石装卸港口的竞争格局分析</w:t>
      </w:r>
      <w:r>
        <w:rPr>
          <w:rFonts w:hint="eastAsia"/>
        </w:rPr>
        <w:br/>
      </w:r>
      <w:r>
        <w:rPr>
          <w:rFonts w:hint="eastAsia"/>
        </w:rPr>
        <w:t>　　图表 31：国产铁矿石：价涨量升、快速恢复</w:t>
      </w:r>
      <w:r>
        <w:rPr>
          <w:rFonts w:hint="eastAsia"/>
        </w:rPr>
        <w:br/>
      </w:r>
      <w:r>
        <w:rPr>
          <w:rFonts w:hint="eastAsia"/>
        </w:rPr>
        <w:t>　　图表 32：波罗的海运费指数</w:t>
      </w:r>
      <w:r>
        <w:rPr>
          <w:rFonts w:hint="eastAsia"/>
        </w:rPr>
        <w:br/>
      </w:r>
      <w:r>
        <w:rPr>
          <w:rFonts w:hint="eastAsia"/>
        </w:rPr>
        <w:t>　　图表 33：铁矿石海运费</w:t>
      </w:r>
      <w:r>
        <w:rPr>
          <w:rFonts w:hint="eastAsia"/>
        </w:rPr>
        <w:br/>
      </w:r>
      <w:r>
        <w:rPr>
          <w:rFonts w:hint="eastAsia"/>
        </w:rPr>
        <w:t>　　图表 34：波罗地海油品运价指数</w:t>
      </w:r>
      <w:r>
        <w:rPr>
          <w:rFonts w:hint="eastAsia"/>
        </w:rPr>
        <w:br/>
      </w:r>
      <w:r>
        <w:rPr>
          <w:rFonts w:hint="eastAsia"/>
        </w:rPr>
        <w:t>　　图表 35：中国出口集装箱运价指数</w:t>
      </w:r>
      <w:r>
        <w:rPr>
          <w:rFonts w:hint="eastAsia"/>
        </w:rPr>
        <w:br/>
      </w:r>
      <w:r>
        <w:rPr>
          <w:rFonts w:hint="eastAsia"/>
        </w:rPr>
        <w:t>　　图表 36：中国PMI变化情况</w:t>
      </w:r>
      <w:r>
        <w:rPr>
          <w:rFonts w:hint="eastAsia"/>
        </w:rPr>
        <w:br/>
      </w:r>
      <w:r>
        <w:rPr>
          <w:rFonts w:hint="eastAsia"/>
        </w:rPr>
        <w:t>　　图表 37：美国PMI和消费者信心指数</w:t>
      </w:r>
      <w:r>
        <w:rPr>
          <w:rFonts w:hint="eastAsia"/>
        </w:rPr>
        <w:br/>
      </w:r>
      <w:r>
        <w:rPr>
          <w:rFonts w:hint="eastAsia"/>
        </w:rPr>
        <w:t>　　图表 38：欧元区PMI和消费者信心指数</w:t>
      </w:r>
      <w:r>
        <w:rPr>
          <w:rFonts w:hint="eastAsia"/>
        </w:rPr>
        <w:br/>
      </w:r>
      <w:r>
        <w:rPr>
          <w:rFonts w:hint="eastAsia"/>
        </w:rPr>
        <w:t>　　图表 39：国产矿快速恢复、进口矿增长将放缓</w:t>
      </w:r>
      <w:r>
        <w:rPr>
          <w:rFonts w:hint="eastAsia"/>
        </w:rPr>
        <w:br/>
      </w:r>
      <w:r>
        <w:rPr>
          <w:rFonts w:hint="eastAsia"/>
        </w:rPr>
        <w:t>　　图表 40：中国出口集装箱综合运价指数趋势图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41：集装箱租船价格指数（HRCI）</w:t>
      </w:r>
      <w:r>
        <w:rPr>
          <w:rFonts w:hint="eastAsia"/>
        </w:rPr>
        <w:br/>
      </w:r>
      <w:r>
        <w:rPr>
          <w:rFonts w:hint="eastAsia"/>
        </w:rPr>
        <w:t>　　图表 42：集装箱运力供应增速和贸易需求增速比较</w:t>
      </w:r>
      <w:r>
        <w:rPr>
          <w:rFonts w:hint="eastAsia"/>
        </w:rPr>
        <w:br/>
      </w:r>
      <w:r>
        <w:rPr>
          <w:rFonts w:hint="eastAsia"/>
        </w:rPr>
        <w:t>　　图表 43：波罗的海干散货指数</w:t>
      </w:r>
      <w:r>
        <w:rPr>
          <w:rFonts w:hint="eastAsia"/>
        </w:rPr>
        <w:br/>
      </w:r>
      <w:r>
        <w:rPr>
          <w:rFonts w:hint="eastAsia"/>
        </w:rPr>
        <w:t>　　图表 44：中国沿海散货、分货运价指数走势图</w:t>
      </w:r>
      <w:r>
        <w:rPr>
          <w:rFonts w:hint="eastAsia"/>
        </w:rPr>
        <w:br/>
      </w:r>
      <w:r>
        <w:rPr>
          <w:rFonts w:hint="eastAsia"/>
        </w:rPr>
        <w:t>　　图表 45：波罗的海原油运价指数（BDTI）</w:t>
      </w:r>
      <w:r>
        <w:rPr>
          <w:rFonts w:hint="eastAsia"/>
        </w:rPr>
        <w:br/>
      </w:r>
      <w:r>
        <w:rPr>
          <w:rFonts w:hint="eastAsia"/>
        </w:rPr>
        <w:t>　　图表 46：波罗的海成品油运价指数</w:t>
      </w:r>
      <w:r>
        <w:rPr>
          <w:rFonts w:hint="eastAsia"/>
        </w:rPr>
        <w:br/>
      </w:r>
      <w:r>
        <w:rPr>
          <w:rFonts w:hint="eastAsia"/>
        </w:rPr>
        <w:t>　　图表 47：原油运输需求和运力供给增速对比</w:t>
      </w:r>
      <w:r>
        <w:rPr>
          <w:rFonts w:hint="eastAsia"/>
        </w:rPr>
        <w:br/>
      </w:r>
      <w:r>
        <w:rPr>
          <w:rFonts w:hint="eastAsia"/>
        </w:rPr>
        <w:t>　　图表 48：成品油运输需求和运力供给增速对比</w:t>
      </w:r>
      <w:r>
        <w:rPr>
          <w:rFonts w:hint="eastAsia"/>
        </w:rPr>
        <w:br/>
      </w:r>
      <w:r>
        <w:rPr>
          <w:rFonts w:hint="eastAsia"/>
        </w:rPr>
        <w:t>　　图表 49：干散货市场即期收益水平</w:t>
      </w:r>
      <w:r>
        <w:rPr>
          <w:rFonts w:hint="eastAsia"/>
        </w:rPr>
        <w:br/>
      </w:r>
      <w:r>
        <w:rPr>
          <w:rFonts w:hint="eastAsia"/>
        </w:rPr>
        <w:t>　　图表 50：周转量好转-水运反转是关键</w:t>
      </w:r>
      <w:r>
        <w:rPr>
          <w:rFonts w:hint="eastAsia"/>
        </w:rPr>
        <w:br/>
      </w:r>
      <w:r>
        <w:rPr>
          <w:rFonts w:hint="eastAsia"/>
        </w:rPr>
        <w:t>　　图表 51：2010年经济增速预测</w:t>
      </w:r>
      <w:r>
        <w:rPr>
          <w:rFonts w:hint="eastAsia"/>
        </w:rPr>
        <w:br/>
      </w:r>
      <w:r>
        <w:rPr>
          <w:rFonts w:hint="eastAsia"/>
        </w:rPr>
        <w:t>　　图表 52：铁矿石增量占了散货增量的一半以上</w:t>
      </w:r>
      <w:r>
        <w:rPr>
          <w:rFonts w:hint="eastAsia"/>
        </w:rPr>
        <w:br/>
      </w:r>
      <w:r>
        <w:rPr>
          <w:rFonts w:hint="eastAsia"/>
        </w:rPr>
        <w:t>　　图表 53：三大散货货种占散货运量比重</w:t>
      </w:r>
      <w:r>
        <w:rPr>
          <w:rFonts w:hint="eastAsia"/>
        </w:rPr>
        <w:br/>
      </w:r>
      <w:r>
        <w:rPr>
          <w:rFonts w:hint="eastAsia"/>
        </w:rPr>
        <w:t>　　图表 54：中国铁矿石进口量与国产量</w:t>
      </w:r>
      <w:r>
        <w:rPr>
          <w:rFonts w:hint="eastAsia"/>
        </w:rPr>
        <w:br/>
      </w:r>
      <w:r>
        <w:rPr>
          <w:rFonts w:hint="eastAsia"/>
        </w:rPr>
        <w:t>　　图表 55：日本粗钢产量和铁矿石进口量迅速回升</w:t>
      </w:r>
      <w:r>
        <w:rPr>
          <w:rFonts w:hint="eastAsia"/>
        </w:rPr>
        <w:br/>
      </w:r>
      <w:r>
        <w:rPr>
          <w:rFonts w:hint="eastAsia"/>
        </w:rPr>
        <w:t>　　图表 56：日本铁矿石进口量预测</w:t>
      </w:r>
      <w:r>
        <w:rPr>
          <w:rFonts w:hint="eastAsia"/>
        </w:rPr>
        <w:br/>
      </w:r>
      <w:r>
        <w:rPr>
          <w:rFonts w:hint="eastAsia"/>
        </w:rPr>
        <w:t>　　图表 57：日本铁矿石海运进口量</w:t>
      </w:r>
      <w:r>
        <w:rPr>
          <w:rFonts w:hint="eastAsia"/>
        </w:rPr>
        <w:br/>
      </w:r>
      <w:r>
        <w:rPr>
          <w:rFonts w:hint="eastAsia"/>
        </w:rPr>
        <w:t>　　图表 58：三大铁矿石出口国各年出口增量</w:t>
      </w:r>
      <w:r>
        <w:rPr>
          <w:rFonts w:hint="eastAsia"/>
        </w:rPr>
        <w:br/>
      </w:r>
      <w:r>
        <w:rPr>
          <w:rFonts w:hint="eastAsia"/>
        </w:rPr>
        <w:t>　　图表 59：青岛港进口铁矿石港口价格</w:t>
      </w:r>
      <w:r>
        <w:rPr>
          <w:rFonts w:hint="eastAsia"/>
        </w:rPr>
        <w:br/>
      </w:r>
      <w:r>
        <w:rPr>
          <w:rFonts w:hint="eastAsia"/>
        </w:rPr>
        <w:t>　　图表 60：散货船预计新船交付量（万吨级以上）</w:t>
      </w:r>
      <w:r>
        <w:rPr>
          <w:rFonts w:hint="eastAsia"/>
        </w:rPr>
        <w:br/>
      </w:r>
      <w:r>
        <w:rPr>
          <w:rFonts w:hint="eastAsia"/>
        </w:rPr>
        <w:t>　　图表 61：预计新船交付量</w:t>
      </w:r>
      <w:r>
        <w:rPr>
          <w:rFonts w:hint="eastAsia"/>
        </w:rPr>
        <w:br/>
      </w:r>
      <w:r>
        <w:rPr>
          <w:rFonts w:hint="eastAsia"/>
        </w:rPr>
        <w:t>　　图表 62：不同时点预计的未来三年订单交付量</w:t>
      </w:r>
      <w:r>
        <w:rPr>
          <w:rFonts w:hint="eastAsia"/>
        </w:rPr>
        <w:br/>
      </w:r>
      <w:r>
        <w:rPr>
          <w:rFonts w:hint="eastAsia"/>
        </w:rPr>
        <w:t>　　图表 63：中国铁矿石进口增量运力需求测算</w:t>
      </w:r>
      <w:r>
        <w:rPr>
          <w:rFonts w:hint="eastAsia"/>
        </w:rPr>
        <w:br/>
      </w:r>
      <w:r>
        <w:rPr>
          <w:rFonts w:hint="eastAsia"/>
        </w:rPr>
        <w:t>　　图表 64：干散货运输市场供给增速大于需求增速</w:t>
      </w:r>
      <w:r>
        <w:rPr>
          <w:rFonts w:hint="eastAsia"/>
        </w:rPr>
        <w:br/>
      </w:r>
      <w:r>
        <w:rPr>
          <w:rFonts w:hint="eastAsia"/>
        </w:rPr>
        <w:t>　　图表 65：BDI指数：大幅上升进入上升轨道</w:t>
      </w:r>
      <w:r>
        <w:rPr>
          <w:rFonts w:hint="eastAsia"/>
        </w:rPr>
        <w:br/>
      </w:r>
      <w:r>
        <w:rPr>
          <w:rFonts w:hint="eastAsia"/>
        </w:rPr>
        <w:t>　　图表 66：集装箱出口运价指数：欧线领先 美线徘徊</w:t>
      </w:r>
      <w:r>
        <w:rPr>
          <w:rFonts w:hint="eastAsia"/>
        </w:rPr>
        <w:br/>
      </w:r>
      <w:r>
        <w:rPr>
          <w:rFonts w:hint="eastAsia"/>
        </w:rPr>
        <w:t>　　图表 67：集装箱指数：澳新南美领先 韩日徘徊</w:t>
      </w:r>
      <w:r>
        <w:rPr>
          <w:rFonts w:hint="eastAsia"/>
        </w:rPr>
        <w:br/>
      </w:r>
      <w:r>
        <w:rPr>
          <w:rFonts w:hint="eastAsia"/>
        </w:rPr>
        <w:t>　　图表 68：国际油运指数：低部形成、上升可期</w:t>
      </w:r>
      <w:r>
        <w:rPr>
          <w:rFonts w:hint="eastAsia"/>
        </w:rPr>
        <w:br/>
      </w:r>
      <w:r>
        <w:rPr>
          <w:rFonts w:hint="eastAsia"/>
        </w:rPr>
        <w:t>　　图表 69：水运行业产业链示意图</w:t>
      </w:r>
      <w:r>
        <w:rPr>
          <w:rFonts w:hint="eastAsia"/>
        </w:rPr>
        <w:br/>
      </w:r>
      <w:r>
        <w:rPr>
          <w:rFonts w:hint="eastAsia"/>
        </w:rPr>
        <w:t>　　图表 70：我国进出口贸易强劲反弹</w:t>
      </w:r>
      <w:r>
        <w:rPr>
          <w:rFonts w:hint="eastAsia"/>
        </w:rPr>
        <w:br/>
      </w:r>
      <w:r>
        <w:rPr>
          <w:rFonts w:hint="eastAsia"/>
        </w:rPr>
        <w:t>　　图表 71：与美日欧三个经济体的贸易比重继续下降</w:t>
      </w:r>
      <w:r>
        <w:rPr>
          <w:rFonts w:hint="eastAsia"/>
        </w:rPr>
        <w:br/>
      </w:r>
      <w:r>
        <w:rPr>
          <w:rFonts w:hint="eastAsia"/>
        </w:rPr>
        <w:t>　　图表 72：中国与东盟的贸易增长快于与美日欧的贸易增长</w:t>
      </w:r>
      <w:r>
        <w:rPr>
          <w:rFonts w:hint="eastAsia"/>
        </w:rPr>
        <w:br/>
      </w:r>
      <w:r>
        <w:rPr>
          <w:rFonts w:hint="eastAsia"/>
        </w:rPr>
        <w:t>　　图表 73：在2009年底中国对东盟的出口值高于日本的出口值</w:t>
      </w:r>
      <w:r>
        <w:rPr>
          <w:rFonts w:hint="eastAsia"/>
        </w:rPr>
        <w:br/>
      </w:r>
      <w:r>
        <w:rPr>
          <w:rFonts w:hint="eastAsia"/>
        </w:rPr>
        <w:t>　　图表 74：铁矿石进口远超于往年的需求增长</w:t>
      </w:r>
      <w:r>
        <w:rPr>
          <w:rFonts w:hint="eastAsia"/>
        </w:rPr>
        <w:br/>
      </w:r>
      <w:r>
        <w:rPr>
          <w:rFonts w:hint="eastAsia"/>
        </w:rPr>
        <w:t>　　图表 75：铁矿石进口远超于往年的需求增长</w:t>
      </w:r>
      <w:r>
        <w:rPr>
          <w:rFonts w:hint="eastAsia"/>
        </w:rPr>
        <w:br/>
      </w:r>
      <w:r>
        <w:rPr>
          <w:rFonts w:hint="eastAsia"/>
        </w:rPr>
        <w:t>　　图表 76：外汇储备继续增长促使对外采购的增加</w:t>
      </w:r>
      <w:r>
        <w:rPr>
          <w:rFonts w:hint="eastAsia"/>
        </w:rPr>
        <w:br/>
      </w:r>
      <w:r>
        <w:rPr>
          <w:rFonts w:hint="eastAsia"/>
        </w:rPr>
        <w:t>　　图表 77：沿海港口外贸货物吞吐量稳步回升</w:t>
      </w:r>
      <w:r>
        <w:rPr>
          <w:rFonts w:hint="eastAsia"/>
        </w:rPr>
        <w:br/>
      </w:r>
      <w:r>
        <w:rPr>
          <w:rFonts w:hint="eastAsia"/>
        </w:rPr>
        <w:t>　　图表 78：集装箱吞吐量呈回升态势</w:t>
      </w:r>
      <w:r>
        <w:rPr>
          <w:rFonts w:hint="eastAsia"/>
        </w:rPr>
        <w:br/>
      </w:r>
      <w:r>
        <w:rPr>
          <w:rFonts w:hint="eastAsia"/>
        </w:rPr>
        <w:t>　　图表 79：出口集装箱运价指数逐渐提高</w:t>
      </w:r>
      <w:r>
        <w:rPr>
          <w:rFonts w:hint="eastAsia"/>
        </w:rPr>
        <w:br/>
      </w:r>
      <w:r>
        <w:rPr>
          <w:rFonts w:hint="eastAsia"/>
        </w:rPr>
        <w:t>　　图表 80：沿海主要港口内贸货物吞吐量月度数据</w:t>
      </w:r>
      <w:r>
        <w:rPr>
          <w:rFonts w:hint="eastAsia"/>
        </w:rPr>
        <w:br/>
      </w:r>
      <w:r>
        <w:rPr>
          <w:rFonts w:hint="eastAsia"/>
        </w:rPr>
        <w:t>　　图表 81：沿海主要港口货物吞吐量月度数据</w:t>
      </w:r>
      <w:r>
        <w:rPr>
          <w:rFonts w:hint="eastAsia"/>
        </w:rPr>
        <w:br/>
      </w:r>
      <w:r>
        <w:rPr>
          <w:rFonts w:hint="eastAsia"/>
        </w:rPr>
        <w:t>　　图表 82：客滚运输价值链</w:t>
      </w:r>
      <w:r>
        <w:rPr>
          <w:rFonts w:hint="eastAsia"/>
        </w:rPr>
        <w:br/>
      </w:r>
      <w:r>
        <w:rPr>
          <w:rFonts w:hint="eastAsia"/>
        </w:rPr>
        <w:t>　　图表 83：公司运力统计及预测</w:t>
      </w:r>
      <w:r>
        <w:rPr>
          <w:rFonts w:hint="eastAsia"/>
        </w:rPr>
        <w:br/>
      </w:r>
      <w:r>
        <w:rPr>
          <w:rFonts w:hint="eastAsia"/>
        </w:rPr>
        <w:t>　　图表 84：公司总体毛利率在未来将维持稳定</w:t>
      </w:r>
      <w:r>
        <w:rPr>
          <w:rFonts w:hint="eastAsia"/>
        </w:rPr>
        <w:br/>
      </w:r>
      <w:r>
        <w:rPr>
          <w:rFonts w:hint="eastAsia"/>
        </w:rPr>
        <w:t>　　图表 85：码头集装箱业务是上港集团主要盈利来源</w:t>
      </w:r>
      <w:r>
        <w:rPr>
          <w:rFonts w:hint="eastAsia"/>
        </w:rPr>
        <w:br/>
      </w:r>
      <w:r>
        <w:rPr>
          <w:rFonts w:hint="eastAsia"/>
        </w:rPr>
        <w:t>　　图表 86：2009年以来上海港集装箱吞吐量呈持续回暖趋势</w:t>
      </w:r>
      <w:r>
        <w:rPr>
          <w:rFonts w:hint="eastAsia"/>
        </w:rPr>
        <w:br/>
      </w:r>
      <w:r>
        <w:rPr>
          <w:rFonts w:hint="eastAsia"/>
        </w:rPr>
        <w:t>　　图表 87：上港集团长江战略布局基本完成</w:t>
      </w:r>
      <w:r>
        <w:rPr>
          <w:rFonts w:hint="eastAsia"/>
        </w:rPr>
        <w:br/>
      </w:r>
      <w:r>
        <w:rPr>
          <w:rFonts w:hint="eastAsia"/>
        </w:rPr>
        <w:t>　　图表 88：未来三年集装箱吞吐量稳定在10%左右增长</w:t>
      </w:r>
      <w:r>
        <w:rPr>
          <w:rFonts w:hint="eastAsia"/>
        </w:rPr>
        <w:br/>
      </w:r>
      <w:r>
        <w:rPr>
          <w:rFonts w:hint="eastAsia"/>
        </w:rPr>
        <w:t>　　图表 89：中海发展公司业绩预测表</w:t>
      </w:r>
      <w:r>
        <w:rPr>
          <w:rFonts w:hint="eastAsia"/>
        </w:rPr>
        <w:br/>
      </w:r>
      <w:r>
        <w:rPr>
          <w:rFonts w:hint="eastAsia"/>
        </w:rPr>
        <w:t>　　图表 90：招商轮船公司业绩预测表</w:t>
      </w:r>
      <w:r>
        <w:rPr>
          <w:rFonts w:hint="eastAsia"/>
        </w:rPr>
        <w:br/>
      </w:r>
      <w:r>
        <w:rPr>
          <w:rFonts w:hint="eastAsia"/>
        </w:rPr>
        <w:t>　　图表 91：中国远洋盈利预测</w:t>
      </w:r>
      <w:r>
        <w:rPr>
          <w:rFonts w:hint="eastAsia"/>
        </w:rPr>
        <w:br/>
      </w:r>
      <w:r>
        <w:rPr>
          <w:rFonts w:hint="eastAsia"/>
        </w:rPr>
        <w:t>　　图表 92：2009-2012 订单交付计划</w:t>
      </w:r>
      <w:r>
        <w:rPr>
          <w:rFonts w:hint="eastAsia"/>
        </w:rPr>
        <w:br/>
      </w:r>
      <w:r>
        <w:rPr>
          <w:rFonts w:hint="eastAsia"/>
        </w:rPr>
        <w:t>　　图表 93：长航油运2007-2012 船队规模高速扩张</w:t>
      </w:r>
      <w:r>
        <w:rPr>
          <w:rFonts w:hint="eastAsia"/>
        </w:rPr>
        <w:br/>
      </w:r>
      <w:r>
        <w:rPr>
          <w:rFonts w:hint="eastAsia"/>
        </w:rPr>
        <w:t>　　图表 94：2005-2008VLCC运运力与运没有相关性</w:t>
      </w:r>
      <w:r>
        <w:rPr>
          <w:rFonts w:hint="eastAsia"/>
        </w:rPr>
        <w:br/>
      </w:r>
      <w:r>
        <w:rPr>
          <w:rFonts w:hint="eastAsia"/>
        </w:rPr>
        <w:t>　　图表 95：主要成本项目预测</w:t>
      </w:r>
      <w:r>
        <w:rPr>
          <w:rFonts w:hint="eastAsia"/>
        </w:rPr>
        <w:br/>
      </w:r>
      <w:r>
        <w:rPr>
          <w:rFonts w:hint="eastAsia"/>
        </w:rPr>
        <w:t>　　图表 96：中远航运结构图</w:t>
      </w:r>
      <w:r>
        <w:rPr>
          <w:rFonts w:hint="eastAsia"/>
        </w:rPr>
        <w:br/>
      </w:r>
      <w:r>
        <w:rPr>
          <w:rFonts w:hint="eastAsia"/>
        </w:rPr>
        <w:t>　　图表 97：中远航运主营业务构成</w:t>
      </w:r>
      <w:r>
        <w:rPr>
          <w:rFonts w:hint="eastAsia"/>
        </w:rPr>
        <w:br/>
      </w:r>
      <w:r>
        <w:rPr>
          <w:rFonts w:hint="eastAsia"/>
        </w:rPr>
        <w:t>　　图表 98：2009H各船型对公司利润贡献度</w:t>
      </w:r>
      <w:r>
        <w:rPr>
          <w:rFonts w:hint="eastAsia"/>
        </w:rPr>
        <w:br/>
      </w:r>
      <w:r>
        <w:rPr>
          <w:rFonts w:hint="eastAsia"/>
        </w:rPr>
        <w:t>　　图表 99：2004年以来各船型毛利率变化情况</w:t>
      </w:r>
      <w:r>
        <w:rPr>
          <w:rFonts w:hint="eastAsia"/>
        </w:rPr>
        <w:br/>
      </w:r>
      <w:r>
        <w:rPr>
          <w:rFonts w:hint="eastAsia"/>
        </w:rPr>
        <w:t>　　图表 100：2010年水路业授信风险预警</w:t>
      </w:r>
      <w:r>
        <w:rPr>
          <w:rFonts w:hint="eastAsia"/>
        </w:rPr>
        <w:br/>
      </w:r>
      <w:r>
        <w:rPr>
          <w:rFonts w:hint="eastAsia"/>
        </w:rPr>
        <w:t>　　图表 101：2010年水路运输行业授信风险评级</w:t>
      </w:r>
      <w:r>
        <w:rPr>
          <w:rFonts w:hint="eastAsia"/>
        </w:rPr>
        <w:br/>
      </w:r>
      <w:r>
        <w:rPr>
          <w:rFonts w:hint="eastAsia"/>
        </w:rPr>
        <w:t>　　图表 102：国际船舶代理业务经营者名单</w:t>
      </w:r>
      <w:r>
        <w:rPr>
          <w:rFonts w:hint="eastAsia"/>
        </w:rPr>
        <w:br/>
      </w:r>
      <w:r>
        <w:rPr>
          <w:rFonts w:hint="eastAsia"/>
        </w:rPr>
        <w:t>　　图表 103：无船承运业务经营者名单（1）</w:t>
      </w:r>
      <w:r>
        <w:rPr>
          <w:rFonts w:hint="eastAsia"/>
        </w:rPr>
        <w:br/>
      </w:r>
      <w:r>
        <w:rPr>
          <w:rFonts w:hint="eastAsia"/>
        </w:rPr>
        <w:t>　　图表 104：无船承运业务经营者名单（2）</w:t>
      </w:r>
      <w:r>
        <w:rPr>
          <w:rFonts w:hint="eastAsia"/>
        </w:rPr>
        <w:br/>
      </w:r>
      <w:r>
        <w:rPr>
          <w:rFonts w:hint="eastAsia"/>
        </w:rPr>
        <w:t>　　图表 105：上海港务企业及相关企业名单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171f6d9c7464f" w:history="1">
        <w:r>
          <w:rPr>
            <w:rStyle w:val="Hyperlink"/>
          </w:rPr>
          <w:t>2009-2010年上海市水路运输行业年度授信政策指引研究报告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171f6d9c7464f" w:history="1">
        <w:r>
          <w:rPr>
            <w:rStyle w:val="Hyperlink"/>
          </w:rPr>
          <w:t>https://www.20087.com/2010-04/R_shanghaishishuiluyunshuxingyeniandus.html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热点：水路运输的适用范围、水路运输管理条例、内河运输和水路运输的关系、水路运输建设综合管理信息系统、承运人和托运人、水路运输英文、什么叫托运人和承运人、水路运输与海事管理、水路运输包括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7ac225d2e4584" w:history="1">
      <w:r>
        <w:rPr>
          <w:rStyle w:val="Hyperlink"/>
        </w:rPr>
        <w:t>2009-2010年上海市水路运输行业年度授信政策指引研究报告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shuiluyunshuxingyeniandus.html" TargetMode="External" Id="R7a1171f6d9c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shuiluyunshuxingyeniandus.html" TargetMode="External" Id="R55c7ac225d2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2010-04-19T04:46:00Z</dcterms:created>
  <dcterms:modified xsi:type="dcterms:W3CDTF">2010-04-19T05:46:00Z</dcterms:modified>
  <dc:subject>2009-2010年上海市水路运输行业年度授信政策指引研究报告</dc:subject>
  <dc:title>2009-2010年上海市水路运输行业年度授信政策指引研究报告</dc:title>
  <cp:keywords>2009-2010年上海市水路运输行业年度授信政策指引研究报告</cp:keywords>
  <dc:description>2009-2010年上海市水路运输行业年度授信政策指引研究报告</dc:description>
</cp:coreProperties>
</file>