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7bd4672684b16" w:history="1">
              <w:r>
                <w:rPr>
                  <w:rStyle w:val="Hyperlink"/>
                </w:rPr>
                <w:t>2009-2010年中国中药市场分析及2012年前景预测报告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7bd4672684b16" w:history="1">
              <w:r>
                <w:rPr>
                  <w:rStyle w:val="Hyperlink"/>
                </w:rPr>
                <w:t>2009-2010年中国中药市场分析及2012年前景预测报告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7bd4672684b16" w:history="1">
                <w:r>
                  <w:rPr>
                    <w:rStyle w:val="Hyperlink"/>
                  </w:rPr>
                  <w:t>https://www.20087.com/2010-04/R_2009_2010zhongyaoshichangfenxiji2012.html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2009-2010年中药基础及产业地位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2009-2010年产业盈利性</w:t>
      </w:r>
      <w:r>
        <w:rPr>
          <w:rFonts w:hint="eastAsia"/>
        </w:rPr>
        <w:br/>
      </w:r>
      <w:r>
        <w:rPr>
          <w:rFonts w:hint="eastAsia"/>
        </w:rPr>
        <w:t>　　　　四 2009-2010年产业竞争性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2009-2010年产业背景及政策法规分析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2009-2010年中药行业运行分析</w:t>
      </w:r>
      <w:r>
        <w:rPr>
          <w:rFonts w:hint="eastAsia"/>
        </w:rPr>
        <w:br/>
      </w:r>
      <w:r>
        <w:rPr>
          <w:rFonts w:hint="eastAsia"/>
        </w:rPr>
        <w:t>　　第一节 2009-2010年中成药产量</w:t>
      </w:r>
      <w:r>
        <w:rPr>
          <w:rFonts w:hint="eastAsia"/>
        </w:rPr>
        <w:br/>
      </w:r>
      <w:r>
        <w:rPr>
          <w:rFonts w:hint="eastAsia"/>
        </w:rPr>
        <w:t>　　　　一 2009-2010年中成药产量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2009-2010年中成药行业运行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　　3 苦参素注射液——正大天晴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2010-2012年中药行业发展趋势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2010-2012年中药行业投资机会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中^智^林^－中药、化学制药及生物制药投资吸引力分析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2003-2009年1-11月中药行业产业规模指标一览表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2003-2009年1-11月中药行业资产规模变化趋势图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2003-2009年1-11月中药行业销售收入变化趋势图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2003-2009年1-11月中药行业利润总额变化趋势图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2003-2009年1-11月中药行业毛利率及利润率变化趋势图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2003－2009年1－11月中药饮片加工行业企业数量一览表（按性质）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2003－2009年1－11月中药饮片加工行业企业数量一览表（按规模）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2003－2009年1－11月中药饮片加工行业亏损面一览表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13 2003－2009年1－11月中成药制造行业企业数量一览表（按性质）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14 2003－2009年1－11月中成药制造行业企业数量一览表（按规模）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15 2003－2009年1－11月中成药制造行业亏损面一览表</w:t>
      </w:r>
      <w:r>
        <w:rPr>
          <w:rFonts w:hint="eastAsia"/>
        </w:rPr>
        <w:br/>
      </w:r>
      <w:r>
        <w:rPr>
          <w:rFonts w:hint="eastAsia"/>
        </w:rPr>
        <w:t>　　图表 16 2003－2009年1－11月中药行业亏损面变化趋势图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17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18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19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23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24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25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27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28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29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30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34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35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36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39 2008年5月--2009年12月全国及医药行业工业增加值增速情况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40 2007年1月-2009年12月全国及医药行业各月累计工业增加值增速走势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41 2008年5月-2009年12月全国及医药行业固定资产投资情况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42 2007年1月-2009年12月全国及医药行业各月累计固定资产投资增速走势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43 2008年5月-2009年12月医药行业新产品产值情况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44 2007年1月-2009年12月医药行业各月累计新产品产值及增速走势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45 2008年5月-2009年12月医药行业工业总产值情况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46 2007年1月-2009年12月医药行业各月累计工业总产值及增速走势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47 2008年5月-2009年12月化学原料药产量情况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48 2007年1月-2009年12月化学原料药各月累计产量及增速走势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49 2008年5月-2009年12月中成药产量情况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50 2007年1月-2009年12月中成药各月累计产量及增速走势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51 2008年5月-2009年12月医药行业工业销售产值情况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52 2007年1月-2009年12月医药行业各月累计工业销售产值及增速走势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53 2009年1月-2009年12月医药行业进出口情况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54 2008年5月-2009年12月医药行业出口交货值情况走势 单位：亿元，%</w:t>
      </w:r>
      <w:r>
        <w:rPr>
          <w:rFonts w:hint="eastAsia"/>
        </w:rPr>
        <w:br/>
      </w:r>
      <w:r>
        <w:rPr>
          <w:rFonts w:hint="eastAsia"/>
        </w:rPr>
        <w:t>　　图表 55 2007年1月-2009年12月医药行业各月累计出口交货值及增速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56 2008年5月-2009年12月全国及医药行业工业品出厂价格指数情况走势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57 2007年1月-2009年12月医药行业工业品出厂价格指数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58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65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2003-2009年1-11月中成药资产规模变化趋势图（千元）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71 2003-2009年1-11月中成药企业数量一览表（个）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72 2003-2009年1-11月中成药企业数量变化趋势图（个）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73 2003-2009年1-11月中成药销售收入一览表（千元）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74 2003-2009年1-11月中成药销售收入变化趋势图（千元）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77 2003-2009年1-11月中成药毛利率一览表</w:t>
      </w:r>
      <w:r>
        <w:rPr>
          <w:rFonts w:hint="eastAsia"/>
        </w:rPr>
        <w:br/>
      </w:r>
      <w:r>
        <w:rPr>
          <w:rFonts w:hint="eastAsia"/>
        </w:rPr>
        <w:t>　　图表 79 2003-2009年1-11月中成药利润率一览表</w:t>
      </w:r>
      <w:r>
        <w:rPr>
          <w:rFonts w:hint="eastAsia"/>
        </w:rPr>
        <w:br/>
      </w:r>
      <w:r>
        <w:rPr>
          <w:rFonts w:hint="eastAsia"/>
        </w:rPr>
        <w:t>　　图表 90 2003-2009年1-11月中药饮片毛利率变化趋势图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91 2003-2009年1-11月中药饮片利润率一览表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92 2003-2009年1-11月中药饮片利润率变化趋势图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93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94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96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97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99 2006-2008年银杏达莫注射液市场竞争格局</w:t>
      </w:r>
      <w:r>
        <w:rPr>
          <w:rFonts w:hint="eastAsia"/>
        </w:rPr>
        <w:br/>
      </w:r>
      <w:r>
        <w:rPr>
          <w:rFonts w:hint="eastAsia"/>
        </w:rPr>
        <w:t>　　图表 100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101 2006-2008年参麦注射液市场竞争格局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103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104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107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108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2006-2008年鸦胆子油乳注射液市场竞争格局</w:t>
      </w:r>
      <w:r>
        <w:rPr>
          <w:rFonts w:hint="eastAsia"/>
        </w:rPr>
        <w:br/>
      </w:r>
      <w:r>
        <w:rPr>
          <w:rFonts w:hint="eastAsia"/>
        </w:rPr>
        <w:t>　　图表 110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111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112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114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116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120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121 2006-2008年通滞苏润江胶囊市场竞争格局</w:t>
      </w:r>
      <w:r>
        <w:rPr>
          <w:rFonts w:hint="eastAsia"/>
        </w:rPr>
        <w:br/>
      </w:r>
      <w:r>
        <w:rPr>
          <w:rFonts w:hint="eastAsia"/>
        </w:rPr>
        <w:t>　　图表 122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124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125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127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128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129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130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131 苦参碱06-08 年竞争格局</w:t>
      </w:r>
      <w:r>
        <w:rPr>
          <w:rFonts w:hint="eastAsia"/>
        </w:rPr>
        <w:br/>
      </w:r>
      <w:r>
        <w:rPr>
          <w:rFonts w:hint="eastAsia"/>
        </w:rPr>
        <w:t>　　图表 134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139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140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141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142 2006－2009年北京同仁堂股份有限公司财务运行一览表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2006－2009年太极集团财务运行一览表</w:t>
      </w:r>
      <w:r>
        <w:rPr>
          <w:rFonts w:hint="eastAsia"/>
        </w:rPr>
        <w:br/>
      </w:r>
      <w:r>
        <w:rPr>
          <w:rFonts w:hint="eastAsia"/>
        </w:rPr>
        <w:t>　　图表 146 2009年太极集团业务结构一览表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147 2008年太极集团业务结构一览表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150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151 2006－2009年中新药业财务运行一览表</w:t>
      </w:r>
      <w:r>
        <w:rPr>
          <w:rFonts w:hint="eastAsia"/>
        </w:rPr>
        <w:br/>
      </w:r>
      <w:r>
        <w:rPr>
          <w:rFonts w:hint="eastAsia"/>
        </w:rPr>
        <w:t>　　图表 152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153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154 2006－2009年紫鑫药业财务运行一览表</w:t>
      </w:r>
      <w:r>
        <w:rPr>
          <w:rFonts w:hint="eastAsia"/>
        </w:rPr>
        <w:br/>
      </w:r>
      <w:r>
        <w:rPr>
          <w:rFonts w:hint="eastAsia"/>
        </w:rPr>
        <w:t>　　图表 155 2009年紫鑫药业业务结构一览表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156 2008年紫鑫药业业务结构一览表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157 2006－2009年天士力财务运行一览表</w:t>
      </w:r>
      <w:r>
        <w:rPr>
          <w:rFonts w:hint="eastAsia"/>
        </w:rPr>
        <w:br/>
      </w:r>
      <w:r>
        <w:rPr>
          <w:rFonts w:hint="eastAsia"/>
        </w:rPr>
        <w:t>　　图表 158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159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160 2006－2009年江中药业财务运行一览表</w:t>
      </w:r>
      <w:r>
        <w:rPr>
          <w:rFonts w:hint="eastAsia"/>
        </w:rPr>
        <w:br/>
      </w:r>
      <w:r>
        <w:rPr>
          <w:rFonts w:hint="eastAsia"/>
        </w:rPr>
        <w:t>　　图表 161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162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163 2006－2009年东阿阿胶财务运行一览表</w:t>
      </w:r>
      <w:r>
        <w:rPr>
          <w:rFonts w:hint="eastAsia"/>
        </w:rPr>
        <w:br/>
      </w:r>
      <w:r>
        <w:rPr>
          <w:rFonts w:hint="eastAsia"/>
        </w:rPr>
        <w:t>　　图表 164 2009年东阿阿胶业务结构一览表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165 2008年东阿阿胶业务结构一览表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166 2006－2009年云南白药财务运行一览表</w:t>
      </w:r>
      <w:r>
        <w:rPr>
          <w:rFonts w:hint="eastAsia"/>
        </w:rPr>
        <w:br/>
      </w:r>
      <w:r>
        <w:rPr>
          <w:rFonts w:hint="eastAsia"/>
        </w:rPr>
        <w:t>　　图表 167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168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169 2006－2009年九芝堂财务运行一览表</w:t>
      </w:r>
      <w:r>
        <w:rPr>
          <w:rFonts w:hint="eastAsia"/>
        </w:rPr>
        <w:br/>
      </w:r>
      <w:r>
        <w:rPr>
          <w:rFonts w:hint="eastAsia"/>
        </w:rPr>
        <w:t>　　图表 170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171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172 2006－2009年三九医药财务运行一览表</w:t>
      </w:r>
      <w:r>
        <w:rPr>
          <w:rFonts w:hint="eastAsia"/>
        </w:rPr>
        <w:br/>
      </w:r>
      <w:r>
        <w:rPr>
          <w:rFonts w:hint="eastAsia"/>
        </w:rPr>
        <w:t>　　图表 173 2009年三九医药业务结构一览表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174 2008年三九医药业务结构一览表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175 2006－2009年康缘药业财务运行一览表</w:t>
      </w:r>
      <w:r>
        <w:rPr>
          <w:rFonts w:hint="eastAsia"/>
        </w:rPr>
        <w:br/>
      </w:r>
      <w:r>
        <w:rPr>
          <w:rFonts w:hint="eastAsia"/>
        </w:rPr>
        <w:t>　　图表 176 2009年康缘药业业务结构一览表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177 2008年康缘药业业务结构一览表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178 2006－2009年亚宝药业财务运行一览表</w:t>
      </w:r>
      <w:r>
        <w:rPr>
          <w:rFonts w:hint="eastAsia"/>
        </w:rPr>
        <w:br/>
      </w:r>
      <w:r>
        <w:rPr>
          <w:rFonts w:hint="eastAsia"/>
        </w:rPr>
        <w:t>　　图表 179 2009年亚宝药业业务结构一览表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180 2008年亚宝药业业务结构一览表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181 2006－2009年益佰制药财务运行一览表</w:t>
      </w:r>
      <w:r>
        <w:rPr>
          <w:rFonts w:hint="eastAsia"/>
        </w:rPr>
        <w:br/>
      </w:r>
      <w:r>
        <w:rPr>
          <w:rFonts w:hint="eastAsia"/>
        </w:rPr>
        <w:t>　　图表 182 2009年益佰制药业务结构一览表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183 2008年益佰制药业务结构一览表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184 2006－2009年片仔癀财务运行一览表</w:t>
      </w:r>
      <w:r>
        <w:rPr>
          <w:rFonts w:hint="eastAsia"/>
        </w:rPr>
        <w:br/>
      </w:r>
      <w:r>
        <w:rPr>
          <w:rFonts w:hint="eastAsia"/>
        </w:rPr>
        <w:t>　　图表 185 2009年片仔癀业务结构一览表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186 2008年片仔癀业务结构一览表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188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190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191 2003-2009年1-11月医药制造细分产业销售收入一览表（千元）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192 2009年医药制造细分产业销售收入对比（1-11月）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193 2003-2009年1-11月医药制造细分产业利润总额一览表（千元）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194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197 2003-2009年1-11月医药制造细分产业利润率一览表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199 2003-2009年1-11月医药制造细分产业资产规模增速一览表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200 2003-2009年1-11月医药制造细分产业销售收入增速一览表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201 2003-2009年1-11月医药制造细分产业亏损面一览表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7bd4672684b16" w:history="1">
        <w:r>
          <w:rPr>
            <w:rStyle w:val="Hyperlink"/>
          </w:rPr>
          <w:t>2009-2010年中国中药市场分析及2012年前景预测报告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7bd4672684b16" w:history="1">
        <w:r>
          <w:rPr>
            <w:rStyle w:val="Hyperlink"/>
          </w:rPr>
          <w:t>https://www.20087.com/2010-04/R_2009_2010zhongyaoshichangfenxiji2012.html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6470513dd45b9" w:history="1">
      <w:r>
        <w:rPr>
          <w:rStyle w:val="Hyperlink"/>
        </w:rPr>
        <w:t>2009-2010年中国中药市场分析及2012年前景预测报告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ongyaoshichangfenxiji2012.html" TargetMode="External" Id="Rd437bd46726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ongyaoshichangfenxiji2012.html" TargetMode="External" Id="Rb8d6470513dd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2010-04-16T01:58:00Z</dcterms:created>
  <dcterms:modified xsi:type="dcterms:W3CDTF">2010-04-16T02:58:00Z</dcterms:modified>
  <dc:subject>2009-2010年中国中药市场分析及2012年前景预测报告</dc:subject>
  <dc:title>2009-2010年中国中药市场分析及2012年前景预测报告</dc:title>
  <cp:keywords>2009-2010年中国中药市场分析及2012年前景预测报告</cp:keywords>
  <dc:description>2009-2010年中国中药市场分析及2012年前景预测报告</dc:description>
</cp:coreProperties>
</file>