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fee3bcbd84f6c" w:history="1">
              <w:r>
                <w:rPr>
                  <w:rStyle w:val="Hyperlink"/>
                </w:rPr>
                <w:t>2009-2010年中国批发零售行业年度授信政策指引研究报告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fee3bcbd84f6c" w:history="1">
              <w:r>
                <w:rPr>
                  <w:rStyle w:val="Hyperlink"/>
                </w:rPr>
                <w:t>2009-2010年中国批发零售行业年度授信政策指引研究报告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fee3bcbd84f6c" w:history="1">
                <w:r>
                  <w:rPr>
                    <w:rStyle w:val="Hyperlink"/>
                  </w:rPr>
                  <w:t>https://www.20087.com/2010-04/R_pifalingshouxingyeniandushouxinzheng.html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批发零售行业基本概念</w:t>
      </w:r>
      <w:r>
        <w:rPr>
          <w:rFonts w:hint="eastAsia"/>
        </w:rPr>
        <w:br/>
      </w:r>
      <w:r>
        <w:rPr>
          <w:rFonts w:hint="eastAsia"/>
        </w:rPr>
        <w:t>　　一、批发业概念</w:t>
      </w:r>
      <w:r>
        <w:rPr>
          <w:rFonts w:hint="eastAsia"/>
        </w:rPr>
        <w:br/>
      </w:r>
      <w:r>
        <w:rPr>
          <w:rFonts w:hint="eastAsia"/>
        </w:rPr>
        <w:t>　　（一）批发业概念及分类</w:t>
      </w:r>
      <w:r>
        <w:rPr>
          <w:rFonts w:hint="eastAsia"/>
        </w:rPr>
        <w:br/>
      </w:r>
      <w:r>
        <w:rPr>
          <w:rFonts w:hint="eastAsia"/>
        </w:rPr>
        <w:t>　　（二）批发业发展特征</w:t>
      </w:r>
      <w:r>
        <w:rPr>
          <w:rFonts w:hint="eastAsia"/>
        </w:rPr>
        <w:br/>
      </w:r>
      <w:r>
        <w:rPr>
          <w:rFonts w:hint="eastAsia"/>
        </w:rPr>
        <w:t>　　（三）批发业发展的影响因素</w:t>
      </w:r>
      <w:r>
        <w:rPr>
          <w:rFonts w:hint="eastAsia"/>
        </w:rPr>
        <w:br/>
      </w:r>
      <w:r>
        <w:rPr>
          <w:rFonts w:hint="eastAsia"/>
        </w:rPr>
        <w:t>　　二、零售业概念</w:t>
      </w:r>
      <w:r>
        <w:rPr>
          <w:rFonts w:hint="eastAsia"/>
        </w:rPr>
        <w:br/>
      </w:r>
      <w:r>
        <w:rPr>
          <w:rFonts w:hint="eastAsia"/>
        </w:rPr>
        <w:t>　　（一）零售业概念及分类</w:t>
      </w:r>
      <w:r>
        <w:rPr>
          <w:rFonts w:hint="eastAsia"/>
        </w:rPr>
        <w:br/>
      </w:r>
      <w:r>
        <w:rPr>
          <w:rFonts w:hint="eastAsia"/>
        </w:rPr>
        <w:t>　　（二）零售业态定义</w:t>
      </w:r>
      <w:r>
        <w:rPr>
          <w:rFonts w:hint="eastAsia"/>
        </w:rPr>
        <w:br/>
      </w:r>
      <w:r>
        <w:rPr>
          <w:rFonts w:hint="eastAsia"/>
        </w:rPr>
        <w:t>　　（三）零售业的影响因素分析</w:t>
      </w:r>
      <w:r>
        <w:rPr>
          <w:rFonts w:hint="eastAsia"/>
        </w:rPr>
        <w:br/>
      </w:r>
      <w:r>
        <w:rPr>
          <w:rFonts w:hint="eastAsia"/>
        </w:rPr>
        <w:t>　　（四）零售业态的新标准及其特点</w:t>
      </w:r>
      <w:r>
        <w:rPr>
          <w:rFonts w:hint="eastAsia"/>
        </w:rPr>
        <w:br/>
      </w:r>
      <w:r>
        <w:rPr>
          <w:rFonts w:hint="eastAsia"/>
        </w:rPr>
        <w:t>　　（五）主要零售业态的生命周期分析</w:t>
      </w:r>
      <w:r>
        <w:rPr>
          <w:rFonts w:hint="eastAsia"/>
        </w:rPr>
        <w:br/>
      </w:r>
      <w:r>
        <w:rPr>
          <w:rFonts w:hint="eastAsia"/>
        </w:rPr>
        <w:t>　　三、批发零售业的经济地位和作用分析</w:t>
      </w:r>
      <w:r>
        <w:rPr>
          <w:rFonts w:hint="eastAsia"/>
        </w:rPr>
        <w:br/>
      </w:r>
      <w:r>
        <w:rPr>
          <w:rFonts w:hint="eastAsia"/>
        </w:rPr>
        <w:t>　　（一）在国民经济中的地位分析</w:t>
      </w:r>
      <w:r>
        <w:rPr>
          <w:rFonts w:hint="eastAsia"/>
        </w:rPr>
        <w:br/>
      </w:r>
      <w:r>
        <w:rPr>
          <w:rFonts w:hint="eastAsia"/>
        </w:rPr>
        <w:t>　　（二）在国民经济中的作用</w:t>
      </w:r>
      <w:r>
        <w:rPr>
          <w:rFonts w:hint="eastAsia"/>
        </w:rPr>
        <w:br/>
      </w:r>
      <w:r>
        <w:rPr>
          <w:rFonts w:hint="eastAsia"/>
        </w:rPr>
        <w:t>　　第二章 2009年中国批发零售行业外部环境分析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二、金融政策对行业的影响分析</w:t>
      </w:r>
      <w:r>
        <w:rPr>
          <w:rFonts w:hint="eastAsia"/>
        </w:rPr>
        <w:br/>
      </w:r>
      <w:r>
        <w:rPr>
          <w:rFonts w:hint="eastAsia"/>
        </w:rPr>
        <w:t>　　三、产业政策对行业的影响分析</w:t>
      </w:r>
      <w:r>
        <w:rPr>
          <w:rFonts w:hint="eastAsia"/>
        </w:rPr>
        <w:br/>
      </w:r>
      <w:r>
        <w:rPr>
          <w:rFonts w:hint="eastAsia"/>
        </w:rPr>
        <w:t>　　四、经济危机对行业的影响分析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2009年中国批发零售行业经营情况分析</w:t>
      </w:r>
      <w:r>
        <w:rPr>
          <w:rFonts w:hint="eastAsia"/>
        </w:rPr>
        <w:br/>
      </w:r>
      <w:r>
        <w:rPr>
          <w:rFonts w:hint="eastAsia"/>
        </w:rPr>
        <w:t>　　一、批发零售业的投资趋势分析</w:t>
      </w:r>
      <w:r>
        <w:rPr>
          <w:rFonts w:hint="eastAsia"/>
        </w:rPr>
        <w:br/>
      </w:r>
      <w:r>
        <w:rPr>
          <w:rFonts w:hint="eastAsia"/>
        </w:rPr>
        <w:t>　　二、批发零售业的产品价格及变动趋势分析</w:t>
      </w:r>
      <w:r>
        <w:rPr>
          <w:rFonts w:hint="eastAsia"/>
        </w:rPr>
        <w:br/>
      </w:r>
      <w:r>
        <w:rPr>
          <w:rFonts w:hint="eastAsia"/>
        </w:rPr>
        <w:t>　　（一）居民消费价格指数（CPI）同比涨幅前高后低</w:t>
      </w:r>
      <w:r>
        <w:rPr>
          <w:rFonts w:hint="eastAsia"/>
        </w:rPr>
        <w:br/>
      </w:r>
      <w:r>
        <w:rPr>
          <w:rFonts w:hint="eastAsia"/>
        </w:rPr>
        <w:t>　　（二）工业品价格前期涨势明显，后期逐渐回落</w:t>
      </w:r>
      <w:r>
        <w:rPr>
          <w:rFonts w:hint="eastAsia"/>
        </w:rPr>
        <w:br/>
      </w:r>
      <w:r>
        <w:rPr>
          <w:rFonts w:hint="eastAsia"/>
        </w:rPr>
        <w:t>　　（三）企业商品价格指数</w:t>
      </w:r>
      <w:r>
        <w:rPr>
          <w:rFonts w:hint="eastAsia"/>
        </w:rPr>
        <w:br/>
      </w:r>
      <w:r>
        <w:rPr>
          <w:rFonts w:hint="eastAsia"/>
        </w:rPr>
        <w:t>　　三、中国批发零售业的财务效益分析</w:t>
      </w:r>
      <w:r>
        <w:rPr>
          <w:rFonts w:hint="eastAsia"/>
        </w:rPr>
        <w:br/>
      </w:r>
      <w:r>
        <w:rPr>
          <w:rFonts w:hint="eastAsia"/>
        </w:rPr>
        <w:t>　　（一）批发零售业偿债能力分析</w:t>
      </w:r>
      <w:r>
        <w:rPr>
          <w:rFonts w:hint="eastAsia"/>
        </w:rPr>
        <w:br/>
      </w:r>
      <w:r>
        <w:rPr>
          <w:rFonts w:hint="eastAsia"/>
        </w:rPr>
        <w:t>　　（二）批发零售业盈利能力分析</w:t>
      </w:r>
      <w:r>
        <w:rPr>
          <w:rFonts w:hint="eastAsia"/>
        </w:rPr>
        <w:br/>
      </w:r>
      <w:r>
        <w:rPr>
          <w:rFonts w:hint="eastAsia"/>
        </w:rPr>
        <w:t>　　四、批发零售业经营水平综合评价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2009年中国批发零售行业产业链状况分析</w:t>
      </w:r>
      <w:r>
        <w:rPr>
          <w:rFonts w:hint="eastAsia"/>
        </w:rPr>
        <w:br/>
      </w:r>
      <w:r>
        <w:rPr>
          <w:rFonts w:hint="eastAsia"/>
        </w:rPr>
        <w:t>　　一、批发零售业的产业链整体分析</w:t>
      </w:r>
      <w:r>
        <w:rPr>
          <w:rFonts w:hint="eastAsia"/>
        </w:rPr>
        <w:br/>
      </w:r>
      <w:r>
        <w:rPr>
          <w:rFonts w:hint="eastAsia"/>
        </w:rPr>
        <w:t>　　二、上下游行业对批发零售业的影响</w:t>
      </w:r>
      <w:r>
        <w:rPr>
          <w:rFonts w:hint="eastAsia"/>
        </w:rPr>
        <w:br/>
      </w:r>
      <w:r>
        <w:rPr>
          <w:rFonts w:hint="eastAsia"/>
        </w:rPr>
        <w:t>　　三、配套行业对批发零售业的影响</w:t>
      </w:r>
      <w:r>
        <w:rPr>
          <w:rFonts w:hint="eastAsia"/>
        </w:rPr>
        <w:br/>
      </w:r>
      <w:r>
        <w:rPr>
          <w:rFonts w:hint="eastAsia"/>
        </w:rPr>
        <w:t>　　（一）物流行业对批发零售业的影响</w:t>
      </w:r>
      <w:r>
        <w:rPr>
          <w:rFonts w:hint="eastAsia"/>
        </w:rPr>
        <w:br/>
      </w:r>
      <w:r>
        <w:rPr>
          <w:rFonts w:hint="eastAsia"/>
        </w:rPr>
        <w:t>　　（二）商业地产对批发零售业的影响</w:t>
      </w:r>
      <w:r>
        <w:rPr>
          <w:rFonts w:hint="eastAsia"/>
        </w:rPr>
        <w:br/>
      </w:r>
      <w:r>
        <w:rPr>
          <w:rFonts w:hint="eastAsia"/>
        </w:rPr>
        <w:t>　　（三）电价的调低带来零售企业用电成本的节约</w:t>
      </w:r>
      <w:r>
        <w:rPr>
          <w:rFonts w:hint="eastAsia"/>
        </w:rPr>
        <w:br/>
      </w:r>
      <w:r>
        <w:rPr>
          <w:rFonts w:hint="eastAsia"/>
        </w:rPr>
        <w:t>　　第五章 2009年中国批发零售业各省市竞争力及优势地区分析</w:t>
      </w:r>
      <w:r>
        <w:rPr>
          <w:rFonts w:hint="eastAsia"/>
        </w:rPr>
        <w:br/>
      </w:r>
      <w:r>
        <w:rPr>
          <w:rFonts w:hint="eastAsia"/>
        </w:rPr>
        <w:t>　　一、中国各省市批发零售业竞争力分析</w:t>
      </w:r>
      <w:r>
        <w:rPr>
          <w:rFonts w:hint="eastAsia"/>
        </w:rPr>
        <w:br/>
      </w:r>
      <w:r>
        <w:rPr>
          <w:rFonts w:hint="eastAsia"/>
        </w:rPr>
        <w:t>　　（一）中国各省市批发零售业的竞争力评价</w:t>
      </w:r>
      <w:r>
        <w:rPr>
          <w:rFonts w:hint="eastAsia"/>
        </w:rPr>
        <w:br/>
      </w:r>
      <w:r>
        <w:rPr>
          <w:rFonts w:hint="eastAsia"/>
        </w:rPr>
        <w:t>　　（二）中国各省市批发零售业的竞争力比较</w:t>
      </w:r>
      <w:r>
        <w:rPr>
          <w:rFonts w:hint="eastAsia"/>
        </w:rPr>
        <w:br/>
      </w:r>
      <w:r>
        <w:rPr>
          <w:rFonts w:hint="eastAsia"/>
        </w:rPr>
        <w:t>　　二、重点地区的批发零售业分析</w:t>
      </w:r>
      <w:r>
        <w:rPr>
          <w:rFonts w:hint="eastAsia"/>
        </w:rPr>
        <w:br/>
      </w:r>
      <w:r>
        <w:rPr>
          <w:rFonts w:hint="eastAsia"/>
        </w:rPr>
        <w:t>　　（一）山东省批发零售业竞争力分析</w:t>
      </w:r>
      <w:r>
        <w:rPr>
          <w:rFonts w:hint="eastAsia"/>
        </w:rPr>
        <w:br/>
      </w:r>
      <w:r>
        <w:rPr>
          <w:rFonts w:hint="eastAsia"/>
        </w:rPr>
        <w:t>　　（二）江苏省批发零售业竞争力分析</w:t>
      </w:r>
      <w:r>
        <w:rPr>
          <w:rFonts w:hint="eastAsia"/>
        </w:rPr>
        <w:br/>
      </w:r>
      <w:r>
        <w:rPr>
          <w:rFonts w:hint="eastAsia"/>
        </w:rPr>
        <w:t>　　（三）北京市批发零售业竞争力分析</w:t>
      </w:r>
      <w:r>
        <w:rPr>
          <w:rFonts w:hint="eastAsia"/>
        </w:rPr>
        <w:br/>
      </w:r>
      <w:r>
        <w:rPr>
          <w:rFonts w:hint="eastAsia"/>
        </w:rPr>
        <w:t>　　（四）上海市批发零售业竞争力分析</w:t>
      </w:r>
      <w:r>
        <w:rPr>
          <w:rFonts w:hint="eastAsia"/>
        </w:rPr>
        <w:br/>
      </w:r>
      <w:r>
        <w:rPr>
          <w:rFonts w:hint="eastAsia"/>
        </w:rPr>
        <w:t>　　（五）四川省批发零售业竞争力分析</w:t>
      </w:r>
      <w:r>
        <w:rPr>
          <w:rFonts w:hint="eastAsia"/>
        </w:rPr>
        <w:br/>
      </w:r>
      <w:r>
        <w:rPr>
          <w:rFonts w:hint="eastAsia"/>
        </w:rPr>
        <w:t>　　第六章 2009年中国批发零售细分行业结构分析</w:t>
      </w:r>
      <w:r>
        <w:rPr>
          <w:rFonts w:hint="eastAsia"/>
        </w:rPr>
        <w:br/>
      </w:r>
      <w:r>
        <w:rPr>
          <w:rFonts w:hint="eastAsia"/>
        </w:rPr>
        <w:t>　　一、2009年百货业运行状况分析</w:t>
      </w:r>
      <w:r>
        <w:rPr>
          <w:rFonts w:hint="eastAsia"/>
        </w:rPr>
        <w:br/>
      </w:r>
      <w:r>
        <w:rPr>
          <w:rFonts w:hint="eastAsia"/>
        </w:rPr>
        <w:t>　　（一）企业利润有所增长</w:t>
      </w:r>
      <w:r>
        <w:rPr>
          <w:rFonts w:hint="eastAsia"/>
        </w:rPr>
        <w:br/>
      </w:r>
      <w:r>
        <w:rPr>
          <w:rFonts w:hint="eastAsia"/>
        </w:rPr>
        <w:t>　　（二）百货业发展走势分析</w:t>
      </w:r>
      <w:r>
        <w:rPr>
          <w:rFonts w:hint="eastAsia"/>
        </w:rPr>
        <w:br/>
      </w:r>
      <w:r>
        <w:rPr>
          <w:rFonts w:hint="eastAsia"/>
        </w:rPr>
        <w:t>　　二、2009年超市行业运行状况分析</w:t>
      </w:r>
      <w:r>
        <w:rPr>
          <w:rFonts w:hint="eastAsia"/>
        </w:rPr>
        <w:br/>
      </w:r>
      <w:r>
        <w:rPr>
          <w:rFonts w:hint="eastAsia"/>
        </w:rPr>
        <w:t>　　（一）与超市业态相关商品零售增速小幅反弹</w:t>
      </w:r>
      <w:r>
        <w:rPr>
          <w:rFonts w:hint="eastAsia"/>
        </w:rPr>
        <w:br/>
      </w:r>
      <w:r>
        <w:rPr>
          <w:rFonts w:hint="eastAsia"/>
        </w:rPr>
        <w:t>　　（二）超市业发展走势分析</w:t>
      </w:r>
      <w:r>
        <w:rPr>
          <w:rFonts w:hint="eastAsia"/>
        </w:rPr>
        <w:br/>
      </w:r>
      <w:r>
        <w:rPr>
          <w:rFonts w:hint="eastAsia"/>
        </w:rPr>
        <w:t>　　三、家电连锁业</w:t>
      </w:r>
      <w:r>
        <w:rPr>
          <w:rFonts w:hint="eastAsia"/>
        </w:rPr>
        <w:br/>
      </w:r>
      <w:r>
        <w:rPr>
          <w:rFonts w:hint="eastAsia"/>
        </w:rPr>
        <w:t>　　（一）行业发展趋势分析</w:t>
      </w:r>
      <w:r>
        <w:rPr>
          <w:rFonts w:hint="eastAsia"/>
        </w:rPr>
        <w:br/>
      </w:r>
      <w:r>
        <w:rPr>
          <w:rFonts w:hint="eastAsia"/>
        </w:rPr>
        <w:t>　　（二）出口复苏预期不高</w:t>
      </w:r>
      <w:r>
        <w:rPr>
          <w:rFonts w:hint="eastAsia"/>
        </w:rPr>
        <w:br/>
      </w:r>
      <w:r>
        <w:rPr>
          <w:rFonts w:hint="eastAsia"/>
        </w:rPr>
        <w:t>　　四、批发零售业相关行业分析</w:t>
      </w:r>
      <w:r>
        <w:rPr>
          <w:rFonts w:hint="eastAsia"/>
        </w:rPr>
        <w:br/>
      </w:r>
      <w:r>
        <w:rPr>
          <w:rFonts w:hint="eastAsia"/>
        </w:rPr>
        <w:t>　　（一）外贸行业分析</w:t>
      </w:r>
      <w:r>
        <w:rPr>
          <w:rFonts w:hint="eastAsia"/>
        </w:rPr>
        <w:br/>
      </w:r>
      <w:r>
        <w:rPr>
          <w:rFonts w:hint="eastAsia"/>
        </w:rPr>
        <w:t>　　（二）纺织、服装等产量分析</w:t>
      </w:r>
      <w:r>
        <w:rPr>
          <w:rFonts w:hint="eastAsia"/>
        </w:rPr>
        <w:br/>
      </w:r>
      <w:r>
        <w:rPr>
          <w:rFonts w:hint="eastAsia"/>
        </w:rPr>
        <w:t>　　（三）钢铁贸易行业分析</w:t>
      </w:r>
      <w:r>
        <w:rPr>
          <w:rFonts w:hint="eastAsia"/>
        </w:rPr>
        <w:br/>
      </w:r>
      <w:r>
        <w:rPr>
          <w:rFonts w:hint="eastAsia"/>
        </w:rPr>
        <w:t>　　第七章 2009年中国批发零售行业竞争格局分析</w:t>
      </w:r>
      <w:r>
        <w:rPr>
          <w:rFonts w:hint="eastAsia"/>
        </w:rPr>
        <w:br/>
      </w:r>
      <w:r>
        <w:rPr>
          <w:rFonts w:hint="eastAsia"/>
        </w:rPr>
        <w:t>　　一、中国批发零售业产业集中度分析</w:t>
      </w:r>
      <w:r>
        <w:rPr>
          <w:rFonts w:hint="eastAsia"/>
        </w:rPr>
        <w:br/>
      </w:r>
      <w:r>
        <w:rPr>
          <w:rFonts w:hint="eastAsia"/>
        </w:rPr>
        <w:t>　　（一）中国批发零售业集中度的现状</w:t>
      </w:r>
      <w:r>
        <w:rPr>
          <w:rFonts w:hint="eastAsia"/>
        </w:rPr>
        <w:br/>
      </w:r>
      <w:r>
        <w:rPr>
          <w:rFonts w:hint="eastAsia"/>
        </w:rPr>
        <w:t>　　（二）中国批发零售业集中度的特点</w:t>
      </w:r>
      <w:r>
        <w:rPr>
          <w:rFonts w:hint="eastAsia"/>
        </w:rPr>
        <w:br/>
      </w:r>
      <w:r>
        <w:rPr>
          <w:rFonts w:hint="eastAsia"/>
        </w:rPr>
        <w:t>　　（三）中国批发零售业集中度的趋势</w:t>
      </w:r>
      <w:r>
        <w:rPr>
          <w:rFonts w:hint="eastAsia"/>
        </w:rPr>
        <w:br/>
      </w:r>
      <w:r>
        <w:rPr>
          <w:rFonts w:hint="eastAsia"/>
        </w:rPr>
        <w:t>　　二、中国批发零售业不同规模企业竞争格局分析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（一）大型批发零售企业竞争力分析</w:t>
      </w:r>
      <w:r>
        <w:rPr>
          <w:rFonts w:hint="eastAsia"/>
        </w:rPr>
        <w:br/>
      </w:r>
      <w:r>
        <w:rPr>
          <w:rFonts w:hint="eastAsia"/>
        </w:rPr>
        <w:t>　　（二）中小型批发零售企业竞争力分析</w:t>
      </w:r>
      <w:r>
        <w:rPr>
          <w:rFonts w:hint="eastAsia"/>
        </w:rPr>
        <w:br/>
      </w:r>
      <w:r>
        <w:rPr>
          <w:rFonts w:hint="eastAsia"/>
        </w:rPr>
        <w:t>　　三、中国批发零售业不同注册类型企业竞争格局分析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（一）私营批发零售企业的竞争力分析</w:t>
      </w:r>
      <w:r>
        <w:rPr>
          <w:rFonts w:hint="eastAsia"/>
        </w:rPr>
        <w:br/>
      </w:r>
      <w:r>
        <w:rPr>
          <w:rFonts w:hint="eastAsia"/>
        </w:rPr>
        <w:t>　　（二）国有批发零售企业的竞争力分析</w:t>
      </w:r>
      <w:r>
        <w:rPr>
          <w:rFonts w:hint="eastAsia"/>
        </w:rPr>
        <w:br/>
      </w:r>
      <w:r>
        <w:rPr>
          <w:rFonts w:hint="eastAsia"/>
        </w:rPr>
        <w:t>　　（三）外资批发零售企业的竞争力分析</w:t>
      </w:r>
      <w:r>
        <w:rPr>
          <w:rFonts w:hint="eastAsia"/>
        </w:rPr>
        <w:br/>
      </w:r>
      <w:r>
        <w:rPr>
          <w:rFonts w:hint="eastAsia"/>
        </w:rPr>
        <w:t>　　第八章 2009年中国重点批发零售企业经营情况分析</w:t>
      </w:r>
      <w:r>
        <w:rPr>
          <w:rFonts w:hint="eastAsia"/>
        </w:rPr>
        <w:br/>
      </w:r>
      <w:r>
        <w:rPr>
          <w:rFonts w:hint="eastAsia"/>
        </w:rPr>
        <w:t>　　一、百货连锁业</w:t>
      </w:r>
      <w:r>
        <w:rPr>
          <w:rFonts w:hint="eastAsia"/>
        </w:rPr>
        <w:br/>
      </w:r>
      <w:r>
        <w:rPr>
          <w:rFonts w:hint="eastAsia"/>
        </w:rPr>
        <w:t>　　（一）王府井</w:t>
      </w:r>
      <w:r>
        <w:rPr>
          <w:rFonts w:hint="eastAsia"/>
        </w:rPr>
        <w:br/>
      </w:r>
      <w:r>
        <w:rPr>
          <w:rFonts w:hint="eastAsia"/>
        </w:rPr>
        <w:t>　　（二）银座股份</w:t>
      </w:r>
      <w:r>
        <w:rPr>
          <w:rFonts w:hint="eastAsia"/>
        </w:rPr>
        <w:br/>
      </w:r>
      <w:r>
        <w:rPr>
          <w:rFonts w:hint="eastAsia"/>
        </w:rPr>
        <w:t>　　二、超市连锁业</w:t>
      </w:r>
      <w:r>
        <w:rPr>
          <w:rFonts w:hint="eastAsia"/>
        </w:rPr>
        <w:br/>
      </w:r>
      <w:r>
        <w:rPr>
          <w:rFonts w:hint="eastAsia"/>
        </w:rPr>
        <w:t>　　（一）武汉中百</w:t>
      </w:r>
      <w:r>
        <w:rPr>
          <w:rFonts w:hint="eastAsia"/>
        </w:rPr>
        <w:br/>
      </w:r>
      <w:r>
        <w:rPr>
          <w:rFonts w:hint="eastAsia"/>
        </w:rPr>
        <w:t>　　（二）新华百货</w:t>
      </w:r>
      <w:r>
        <w:rPr>
          <w:rFonts w:hint="eastAsia"/>
        </w:rPr>
        <w:br/>
      </w:r>
      <w:r>
        <w:rPr>
          <w:rFonts w:hint="eastAsia"/>
        </w:rPr>
        <w:t>　　三、家电连锁业--苏宁电器股份有限公司</w:t>
      </w:r>
      <w:r>
        <w:rPr>
          <w:rFonts w:hint="eastAsia"/>
        </w:rPr>
        <w:br/>
      </w:r>
      <w:r>
        <w:rPr>
          <w:rFonts w:hint="eastAsia"/>
        </w:rPr>
        <w:t>　　第九章 2010年中国批发零售行业授信业务目标市场指引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一、中国批发零售业的优质区域授信指引</w:t>
      </w:r>
      <w:r>
        <w:rPr>
          <w:rFonts w:hint="eastAsia"/>
        </w:rPr>
        <w:br/>
      </w:r>
      <w:r>
        <w:rPr>
          <w:rFonts w:hint="eastAsia"/>
        </w:rPr>
        <w:t>　　二、中国批发零售业目标企业授信指引</w:t>
      </w:r>
      <w:r>
        <w:rPr>
          <w:rFonts w:hint="eastAsia"/>
        </w:rPr>
        <w:br/>
      </w:r>
      <w:r>
        <w:rPr>
          <w:rFonts w:hint="eastAsia"/>
        </w:rPr>
        <w:t>　　（一）优先支持的批发零售企业</w:t>
      </w:r>
      <w:r>
        <w:rPr>
          <w:rFonts w:hint="eastAsia"/>
        </w:rPr>
        <w:br/>
      </w:r>
      <w:r>
        <w:rPr>
          <w:rFonts w:hint="eastAsia"/>
        </w:rPr>
        <w:t>　　（二）谨慎支持的批发零售企业</w:t>
      </w:r>
      <w:r>
        <w:rPr>
          <w:rFonts w:hint="eastAsia"/>
        </w:rPr>
        <w:br/>
      </w:r>
      <w:r>
        <w:rPr>
          <w:rFonts w:hint="eastAsia"/>
        </w:rPr>
        <w:t>　　（三）限制支持的批发零售企业</w:t>
      </w:r>
      <w:r>
        <w:rPr>
          <w:rFonts w:hint="eastAsia"/>
        </w:rPr>
        <w:br/>
      </w:r>
      <w:r>
        <w:rPr>
          <w:rFonts w:hint="eastAsia"/>
        </w:rPr>
        <w:t>　　（四）禁止进入的批发零售企业</w:t>
      </w:r>
      <w:r>
        <w:rPr>
          <w:rFonts w:hint="eastAsia"/>
        </w:rPr>
        <w:br/>
      </w:r>
      <w:r>
        <w:rPr>
          <w:rFonts w:hint="eastAsia"/>
        </w:rPr>
        <w:t>　　第十章 (中智林)2010年中国批发零售业风险预警及风险评级</w:t>
      </w:r>
      <w:r>
        <w:rPr>
          <w:rFonts w:hint="eastAsia"/>
        </w:rPr>
        <w:br/>
      </w:r>
      <w:r>
        <w:rPr>
          <w:rFonts w:hint="eastAsia"/>
        </w:rPr>
        <w:t>　　一、中国批发零售业授信风险预警</w:t>
      </w:r>
      <w:r>
        <w:rPr>
          <w:rFonts w:hint="eastAsia"/>
        </w:rPr>
        <w:br/>
      </w:r>
      <w:r>
        <w:rPr>
          <w:rFonts w:hint="eastAsia"/>
        </w:rPr>
        <w:t>　　二、中国批发零售业的授信风险评级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1：批发行业细分</w:t>
      </w:r>
      <w:r>
        <w:rPr>
          <w:rFonts w:hint="eastAsia"/>
        </w:rPr>
        <w:br/>
      </w:r>
      <w:r>
        <w:rPr>
          <w:rFonts w:hint="eastAsia"/>
        </w:rPr>
        <w:t>　　图表 2：2005-2009年全社会消费品零售总额</w:t>
      </w:r>
      <w:r>
        <w:rPr>
          <w:rFonts w:hint="eastAsia"/>
        </w:rPr>
        <w:br/>
      </w:r>
      <w:r>
        <w:rPr>
          <w:rFonts w:hint="eastAsia"/>
        </w:rPr>
        <w:t>　　图表 3：供应链上的批发企业</w:t>
      </w:r>
      <w:r>
        <w:rPr>
          <w:rFonts w:hint="eastAsia"/>
        </w:rPr>
        <w:br/>
      </w:r>
      <w:r>
        <w:rPr>
          <w:rFonts w:hint="eastAsia"/>
        </w:rPr>
        <w:t>　　图表 4：中国宏观经济增长、居民可支配收入与社会消费品零售的关系</w:t>
      </w:r>
      <w:r>
        <w:rPr>
          <w:rFonts w:hint="eastAsia"/>
        </w:rPr>
        <w:br/>
      </w:r>
      <w:r>
        <w:rPr>
          <w:rFonts w:hint="eastAsia"/>
        </w:rPr>
        <w:t>　　图表 5：央行2008年历次利率及准备金率调整情况</w:t>
      </w:r>
      <w:r>
        <w:rPr>
          <w:rFonts w:hint="eastAsia"/>
        </w:rPr>
        <w:br/>
      </w:r>
      <w:r>
        <w:rPr>
          <w:rFonts w:hint="eastAsia"/>
        </w:rPr>
        <w:t>　　图表 6：近期中国出台的刺激消费相关政策</w:t>
      </w:r>
      <w:r>
        <w:rPr>
          <w:rFonts w:hint="eastAsia"/>
        </w:rPr>
        <w:br/>
      </w:r>
      <w:r>
        <w:rPr>
          <w:rFonts w:hint="eastAsia"/>
        </w:rPr>
        <w:t>　　图表 7：2009年中国宏观外部环境对批发零售业影响的综合评价</w:t>
      </w:r>
      <w:r>
        <w:rPr>
          <w:rFonts w:hint="eastAsia"/>
        </w:rPr>
        <w:br/>
      </w:r>
      <w:r>
        <w:rPr>
          <w:rFonts w:hint="eastAsia"/>
        </w:rPr>
        <w:t>　　图表 8：中国批发和零售业固定资产投资</w:t>
      </w:r>
      <w:r>
        <w:rPr>
          <w:rFonts w:hint="eastAsia"/>
        </w:rPr>
        <w:br/>
      </w:r>
      <w:r>
        <w:rPr>
          <w:rFonts w:hint="eastAsia"/>
        </w:rPr>
        <w:t>　　图表 9：2006年以来中国居民消费价格指数变化</w:t>
      </w:r>
      <w:r>
        <w:rPr>
          <w:rFonts w:hint="eastAsia"/>
        </w:rPr>
        <w:br/>
      </w:r>
      <w:r>
        <w:rPr>
          <w:rFonts w:hint="eastAsia"/>
        </w:rPr>
        <w:t>　　图表 10：2009年中国各项居民消费价格指数走势</w:t>
      </w:r>
      <w:r>
        <w:rPr>
          <w:rFonts w:hint="eastAsia"/>
        </w:rPr>
        <w:br/>
      </w:r>
      <w:r>
        <w:rPr>
          <w:rFonts w:hint="eastAsia"/>
        </w:rPr>
        <w:t>　　图表 11：2006年以来中国工业品出厂价格走势</w:t>
      </w:r>
      <w:r>
        <w:rPr>
          <w:rFonts w:hint="eastAsia"/>
        </w:rPr>
        <w:br/>
      </w:r>
      <w:r>
        <w:rPr>
          <w:rFonts w:hint="eastAsia"/>
        </w:rPr>
        <w:t>　　图表 12：2009年中国企业商品的价格指数走势</w:t>
      </w:r>
      <w:r>
        <w:rPr>
          <w:rFonts w:hint="eastAsia"/>
        </w:rPr>
        <w:br/>
      </w:r>
      <w:r>
        <w:rPr>
          <w:rFonts w:hint="eastAsia"/>
        </w:rPr>
        <w:t>　　图表 13：中国批发零售业的产业链结构</w:t>
      </w:r>
      <w:r>
        <w:rPr>
          <w:rFonts w:hint="eastAsia"/>
        </w:rPr>
        <w:br/>
      </w:r>
      <w:r>
        <w:rPr>
          <w:rFonts w:hint="eastAsia"/>
        </w:rPr>
        <w:t>　　图表 14：2008年中国商业营业用房的空置情况</w:t>
      </w:r>
      <w:r>
        <w:rPr>
          <w:rFonts w:hint="eastAsia"/>
        </w:rPr>
        <w:br/>
      </w:r>
      <w:r>
        <w:rPr>
          <w:rFonts w:hint="eastAsia"/>
        </w:rPr>
        <w:t>　　图表 15：2008年中国商业营业用房的价格指数</w:t>
      </w:r>
      <w:r>
        <w:rPr>
          <w:rFonts w:hint="eastAsia"/>
        </w:rPr>
        <w:br/>
      </w:r>
      <w:r>
        <w:rPr>
          <w:rFonts w:hint="eastAsia"/>
        </w:rPr>
        <w:t>　　图表 16：2000年以来，中国主要城市的商业地产价格增长趋势</w:t>
      </w:r>
      <w:r>
        <w:rPr>
          <w:rFonts w:hint="eastAsia"/>
        </w:rPr>
        <w:br/>
      </w:r>
      <w:r>
        <w:rPr>
          <w:rFonts w:hint="eastAsia"/>
        </w:rPr>
        <w:t>　　图表 17：中国各区域流通产业竞争力系数分层次表</w:t>
      </w:r>
      <w:r>
        <w:rPr>
          <w:rFonts w:hint="eastAsia"/>
        </w:rPr>
        <w:br/>
      </w:r>
      <w:r>
        <w:rPr>
          <w:rFonts w:hint="eastAsia"/>
        </w:rPr>
        <w:t>　　图表 18：2009年1-11月山东省工业品出厂价格同比指数</w:t>
      </w:r>
      <w:r>
        <w:rPr>
          <w:rFonts w:hint="eastAsia"/>
        </w:rPr>
        <w:br/>
      </w:r>
      <w:r>
        <w:rPr>
          <w:rFonts w:hint="eastAsia"/>
        </w:rPr>
        <w:t>　　图表 19：2008年8月以来江苏省主要价格指数变动情况</w:t>
      </w:r>
      <w:r>
        <w:rPr>
          <w:rFonts w:hint="eastAsia"/>
        </w:rPr>
        <w:br/>
      </w:r>
      <w:r>
        <w:rPr>
          <w:rFonts w:hint="eastAsia"/>
        </w:rPr>
        <w:t>　　图表 20：2009年1－11月北京市社会消费品零售总额</w:t>
      </w:r>
      <w:r>
        <w:rPr>
          <w:rFonts w:hint="eastAsia"/>
        </w:rPr>
        <w:br/>
      </w:r>
      <w:r>
        <w:rPr>
          <w:rFonts w:hint="eastAsia"/>
        </w:rPr>
        <w:t>　　图表 21：2009年1－11月北京市居民消费价格水平</w:t>
      </w:r>
      <w:r>
        <w:rPr>
          <w:rFonts w:hint="eastAsia"/>
        </w:rPr>
        <w:br/>
      </w:r>
      <w:r>
        <w:rPr>
          <w:rFonts w:hint="eastAsia"/>
        </w:rPr>
        <w:t>　　图表 22：2009年1-11月北京市工业品出厂价格同比指数</w:t>
      </w:r>
      <w:r>
        <w:rPr>
          <w:rFonts w:hint="eastAsia"/>
        </w:rPr>
        <w:br/>
      </w:r>
      <w:r>
        <w:rPr>
          <w:rFonts w:hint="eastAsia"/>
        </w:rPr>
        <w:t>　　图表 23：2009年1-11月上海市工业品出厂价格同比指数</w:t>
      </w:r>
      <w:r>
        <w:rPr>
          <w:rFonts w:hint="eastAsia"/>
        </w:rPr>
        <w:br/>
      </w:r>
      <w:r>
        <w:rPr>
          <w:rFonts w:hint="eastAsia"/>
        </w:rPr>
        <w:t>　　图表 24：2007-2009年8月超市业相关商品销售额走势</w:t>
      </w:r>
      <w:r>
        <w:rPr>
          <w:rFonts w:hint="eastAsia"/>
        </w:rPr>
        <w:br/>
      </w:r>
      <w:r>
        <w:rPr>
          <w:rFonts w:hint="eastAsia"/>
        </w:rPr>
        <w:t>　　图表 25：CPI走势与超市业分类产品价格走势对比</w:t>
      </w:r>
      <w:r>
        <w:rPr>
          <w:rFonts w:hint="eastAsia"/>
        </w:rPr>
        <w:br/>
      </w:r>
      <w:r>
        <w:rPr>
          <w:rFonts w:hint="eastAsia"/>
        </w:rPr>
        <w:t>　　图表 26：2009年1-11月中国海关进出口贸易方式总值情况</w:t>
      </w:r>
      <w:r>
        <w:rPr>
          <w:rFonts w:hint="eastAsia"/>
        </w:rPr>
        <w:br/>
      </w:r>
      <w:r>
        <w:rPr>
          <w:rFonts w:hint="eastAsia"/>
        </w:rPr>
        <w:t>　　图表 27：2000-2009年中国纱及布类产品产量及增长情况</w:t>
      </w:r>
      <w:r>
        <w:rPr>
          <w:rFonts w:hint="eastAsia"/>
        </w:rPr>
        <w:br/>
      </w:r>
      <w:r>
        <w:rPr>
          <w:rFonts w:hint="eastAsia"/>
        </w:rPr>
        <w:t>　　图表 28：2008-2009年中国纺织服装、鞋、帽月度销售产值</w:t>
      </w:r>
      <w:r>
        <w:rPr>
          <w:rFonts w:hint="eastAsia"/>
        </w:rPr>
        <w:br/>
      </w:r>
      <w:r>
        <w:rPr>
          <w:rFonts w:hint="eastAsia"/>
        </w:rPr>
        <w:t>　　图表 29：2006-2009年国际钢铁价格指数</w:t>
      </w:r>
      <w:r>
        <w:rPr>
          <w:rFonts w:hint="eastAsia"/>
        </w:rPr>
        <w:br/>
      </w:r>
      <w:r>
        <w:rPr>
          <w:rFonts w:hint="eastAsia"/>
        </w:rPr>
        <w:t>　　图表 30：2008年-2009年套管价格走势图</w:t>
      </w:r>
      <w:r>
        <w:rPr>
          <w:rFonts w:hint="eastAsia"/>
        </w:rPr>
        <w:br/>
      </w:r>
      <w:r>
        <w:rPr>
          <w:rFonts w:hint="eastAsia"/>
        </w:rPr>
        <w:t>　　图表 31：2009年Myspic指数走势图</w:t>
      </w:r>
      <w:r>
        <w:rPr>
          <w:rFonts w:hint="eastAsia"/>
        </w:rPr>
        <w:br/>
      </w:r>
      <w:r>
        <w:rPr>
          <w:rFonts w:hint="eastAsia"/>
        </w:rPr>
        <w:t>　　图表 32：2009年中国国内主要城市螺纹钢价格走势图</w:t>
      </w:r>
      <w:r>
        <w:rPr>
          <w:rFonts w:hint="eastAsia"/>
        </w:rPr>
        <w:br/>
      </w:r>
      <w:r>
        <w:rPr>
          <w:rFonts w:hint="eastAsia"/>
        </w:rPr>
        <w:t>　　图表 33：2009年中国国内主要城市线材价格走势图</w:t>
      </w:r>
      <w:r>
        <w:rPr>
          <w:rFonts w:hint="eastAsia"/>
        </w:rPr>
        <w:br/>
      </w:r>
      <w:r>
        <w:rPr>
          <w:rFonts w:hint="eastAsia"/>
        </w:rPr>
        <w:t>　　图表 34：2009年11月中国国内钢材综合价格指数变化表</w:t>
      </w:r>
      <w:r>
        <w:rPr>
          <w:rFonts w:hint="eastAsia"/>
        </w:rPr>
        <w:br/>
      </w:r>
      <w:r>
        <w:rPr>
          <w:rFonts w:hint="eastAsia"/>
        </w:rPr>
        <w:t>　　图表 35：2002-2005年中国十大城市零售产业市场集中度</w:t>
      </w:r>
      <w:r>
        <w:rPr>
          <w:rFonts w:hint="eastAsia"/>
        </w:rPr>
        <w:br/>
      </w:r>
      <w:r>
        <w:rPr>
          <w:rFonts w:hint="eastAsia"/>
        </w:rPr>
        <w:t>　　图表 36：2002-2005年中国零售产业业态集中度（以连锁超市业态为例）</w:t>
      </w:r>
      <w:r>
        <w:rPr>
          <w:rFonts w:hint="eastAsia"/>
        </w:rPr>
        <w:br/>
      </w:r>
      <w:r>
        <w:rPr>
          <w:rFonts w:hint="eastAsia"/>
        </w:rPr>
        <w:t>　　图表 37：2008年中国批发零售业不同所有制企业份额分布</w:t>
      </w:r>
      <w:r>
        <w:rPr>
          <w:rFonts w:hint="eastAsia"/>
        </w:rPr>
        <w:br/>
      </w:r>
      <w:r>
        <w:rPr>
          <w:rFonts w:hint="eastAsia"/>
        </w:rPr>
        <w:t>　　图表 38：2008年中国批发零售行业不同所有制经营情况</w:t>
      </w:r>
      <w:r>
        <w:rPr>
          <w:rFonts w:hint="eastAsia"/>
        </w:rPr>
        <w:br/>
      </w:r>
      <w:r>
        <w:rPr>
          <w:rFonts w:hint="eastAsia"/>
        </w:rPr>
        <w:t>　　图表 39：2004—2006年投资项目持续增长行业比较图</w:t>
      </w:r>
      <w:r>
        <w:rPr>
          <w:rFonts w:hint="eastAsia"/>
        </w:rPr>
        <w:br/>
      </w:r>
      <w:r>
        <w:rPr>
          <w:rFonts w:hint="eastAsia"/>
        </w:rPr>
        <w:t>　　图表 40：公司销售收入区位图</w:t>
      </w:r>
      <w:r>
        <w:rPr>
          <w:rFonts w:hint="eastAsia"/>
        </w:rPr>
        <w:br/>
      </w:r>
      <w:r>
        <w:rPr>
          <w:rFonts w:hint="eastAsia"/>
        </w:rPr>
        <w:t>　　图表 41：公司连锁店按店面类型分布情况</w:t>
      </w:r>
      <w:r>
        <w:rPr>
          <w:rFonts w:hint="eastAsia"/>
        </w:rPr>
        <w:br/>
      </w:r>
      <w:r>
        <w:rPr>
          <w:rFonts w:hint="eastAsia"/>
        </w:rPr>
        <w:t>　　图表 42：各区域店面类型分布</w:t>
      </w:r>
      <w:r>
        <w:rPr>
          <w:rFonts w:hint="eastAsia"/>
        </w:rPr>
        <w:br/>
      </w:r>
      <w:r>
        <w:rPr>
          <w:rFonts w:hint="eastAsia"/>
        </w:rPr>
        <w:t>　　图表 43：中国批发零售业的区域信贷支持顺序</w:t>
      </w:r>
      <w:r>
        <w:rPr>
          <w:rFonts w:hint="eastAsia"/>
        </w:rPr>
        <w:br/>
      </w:r>
      <w:r>
        <w:rPr>
          <w:rFonts w:hint="eastAsia"/>
        </w:rPr>
        <w:t>　　图表 44：2010年中国批发零售业风险识别与全面预警</w:t>
      </w:r>
      <w:r>
        <w:rPr>
          <w:rFonts w:hint="eastAsia"/>
        </w:rPr>
        <w:br/>
      </w:r>
      <w:r>
        <w:rPr>
          <w:rFonts w:hint="eastAsia"/>
        </w:rPr>
        <w:t>　　图表 45：中国批发零售行业授信风险综合评级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fee3bcbd84f6c" w:history="1">
        <w:r>
          <w:rPr>
            <w:rStyle w:val="Hyperlink"/>
          </w:rPr>
          <w:t>2009-2010年中国批发零售行业年度授信政策指引研究报告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fee3bcbd84f6c" w:history="1">
        <w:r>
          <w:rPr>
            <w:rStyle w:val="Hyperlink"/>
          </w:rPr>
          <w:t>https://www.20087.com/2010-04/R_pifalingshouxingyeniandushouxinzheng.html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5b433b2ce4d0e" w:history="1">
      <w:r>
        <w:rPr>
          <w:rStyle w:val="Hyperlink"/>
        </w:rPr>
        <w:t>2009-2010年中国批发零售行业年度授信政策指引研究报告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pifalingshouxingyeniandushouxinzheng.html" TargetMode="External" Id="Rcf5fee3bcbd8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pifalingshouxingyeniandushouxinzheng.html" TargetMode="External" Id="R9ae5b433b2ce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2010-04-19T02:37:00Z</dcterms:created>
  <dcterms:modified xsi:type="dcterms:W3CDTF">2010-04-19T03:37:00Z</dcterms:modified>
  <dc:subject>2009-2010年中国批发零售行业年度授信政策指引研究报告</dc:subject>
  <dc:title>2009-2010年中国批发零售行业年度授信政策指引研究报告</dc:title>
  <cp:keywords>2009-2010年中国批发零售行业年度授信政策指引研究报告</cp:keywords>
  <dc:description>2009-2010年中国批发零售行业年度授信政策指引研究报告</dc:description>
</cp:coreProperties>
</file>