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d73b4760546d4" w:history="1">
              <w:r>
                <w:rPr>
                  <w:rStyle w:val="Hyperlink"/>
                </w:rPr>
                <w:t>2009-2010年中国文化创意行业年度授信政策指引研究报告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d73b4760546d4" w:history="1">
              <w:r>
                <w:rPr>
                  <w:rStyle w:val="Hyperlink"/>
                </w:rPr>
                <w:t>2009-2010年中国文化创意行业年度授信政策指引研究报告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8d73b4760546d4" w:history="1">
                <w:r>
                  <w:rPr>
                    <w:rStyle w:val="Hyperlink"/>
                  </w:rPr>
                  <w:t>https://www.20087.com/2010-04/R_wenhuachuangyixingyeniandushouxinzhe.html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文化创意产业基本概念</w:t>
      </w:r>
      <w:r>
        <w:rPr>
          <w:rFonts w:hint="eastAsia"/>
        </w:rPr>
        <w:br/>
      </w:r>
      <w:r>
        <w:rPr>
          <w:rFonts w:hint="eastAsia"/>
        </w:rPr>
        <w:t>　　一、文化创意产业定义</w:t>
      </w:r>
      <w:r>
        <w:rPr>
          <w:rFonts w:hint="eastAsia"/>
        </w:rPr>
        <w:br/>
      </w:r>
      <w:r>
        <w:rPr>
          <w:rFonts w:hint="eastAsia"/>
        </w:rPr>
        <w:t>　　二、文化创意产业分类与经济特征</w:t>
      </w:r>
      <w:r>
        <w:rPr>
          <w:rFonts w:hint="eastAsia"/>
        </w:rPr>
        <w:br/>
      </w:r>
      <w:r>
        <w:rPr>
          <w:rFonts w:hint="eastAsia"/>
        </w:rPr>
        <w:t>　　（一）行业分类</w:t>
      </w:r>
      <w:r>
        <w:rPr>
          <w:rFonts w:hint="eastAsia"/>
        </w:rPr>
        <w:br/>
      </w:r>
      <w:r>
        <w:rPr>
          <w:rFonts w:hint="eastAsia"/>
        </w:rPr>
        <w:t>　　（二）行业经济特征</w:t>
      </w:r>
      <w:r>
        <w:rPr>
          <w:rFonts w:hint="eastAsia"/>
        </w:rPr>
        <w:br/>
      </w:r>
      <w:r>
        <w:rPr>
          <w:rFonts w:hint="eastAsia"/>
        </w:rPr>
        <w:t>　　三、文化创意产业链</w:t>
      </w:r>
      <w:r>
        <w:rPr>
          <w:rFonts w:hint="eastAsia"/>
        </w:rPr>
        <w:br/>
      </w:r>
      <w:r>
        <w:rPr>
          <w:rFonts w:hint="eastAsia"/>
        </w:rPr>
        <w:t>　　（一）文化创意产业链概念</w:t>
      </w:r>
      <w:r>
        <w:rPr>
          <w:rFonts w:hint="eastAsia"/>
        </w:rPr>
        <w:br/>
      </w:r>
      <w:r>
        <w:rPr>
          <w:rFonts w:hint="eastAsia"/>
        </w:rPr>
        <w:t>　　（二）文化产业链的发展现状与趋势</w:t>
      </w:r>
      <w:r>
        <w:rPr>
          <w:rFonts w:hint="eastAsia"/>
        </w:rPr>
        <w:br/>
      </w:r>
      <w:r>
        <w:rPr>
          <w:rFonts w:hint="eastAsia"/>
        </w:rPr>
        <w:t>　　第二章 2009年中国文化创意产业外部环境分析</w:t>
      </w:r>
      <w:r>
        <w:rPr>
          <w:rFonts w:hint="eastAsia"/>
        </w:rPr>
        <w:br/>
      </w:r>
      <w:r>
        <w:rPr>
          <w:rFonts w:hint="eastAsia"/>
        </w:rPr>
        <w:t>　　一、财政政策：文化产业享受多重税收优惠政策</w:t>
      </w:r>
      <w:r>
        <w:rPr>
          <w:rFonts w:hint="eastAsia"/>
        </w:rPr>
        <w:br/>
      </w:r>
      <w:r>
        <w:rPr>
          <w:rFonts w:hint="eastAsia"/>
        </w:rPr>
        <w:t>　　二、信贷政策：文化产业的融资环境良好</w:t>
      </w:r>
      <w:r>
        <w:rPr>
          <w:rFonts w:hint="eastAsia"/>
        </w:rPr>
        <w:br/>
      </w:r>
      <w:r>
        <w:rPr>
          <w:rFonts w:hint="eastAsia"/>
        </w:rPr>
        <w:t>　　（一）金融机构助力北京文化创意产业发展</w:t>
      </w:r>
      <w:r>
        <w:rPr>
          <w:rFonts w:hint="eastAsia"/>
        </w:rPr>
        <w:br/>
      </w:r>
      <w:r>
        <w:rPr>
          <w:rFonts w:hint="eastAsia"/>
        </w:rPr>
        <w:t>　　（二）《文化产业振兴规划》中提出的投融资政策</w:t>
      </w:r>
      <w:r>
        <w:rPr>
          <w:rFonts w:hint="eastAsia"/>
        </w:rPr>
        <w:br/>
      </w:r>
      <w:r>
        <w:rPr>
          <w:rFonts w:hint="eastAsia"/>
        </w:rPr>
        <w:t>　　（三）《北京市文化创意产业创业投资引导基金管理暂行办法》</w:t>
      </w:r>
      <w:r>
        <w:rPr>
          <w:rFonts w:hint="eastAsia"/>
        </w:rPr>
        <w:br/>
      </w:r>
      <w:r>
        <w:rPr>
          <w:rFonts w:hint="eastAsia"/>
        </w:rPr>
        <w:t>　　（四）《北京市文化创意产业担保资金管理办法（试行）》</w:t>
      </w:r>
      <w:r>
        <w:rPr>
          <w:rFonts w:hint="eastAsia"/>
        </w:rPr>
        <w:br/>
      </w:r>
      <w:r>
        <w:rPr>
          <w:rFonts w:hint="eastAsia"/>
        </w:rPr>
        <w:t>　　三、产业政策对行业的影响分析</w:t>
      </w:r>
      <w:r>
        <w:rPr>
          <w:rFonts w:hint="eastAsia"/>
        </w:rPr>
        <w:br/>
      </w:r>
      <w:r>
        <w:rPr>
          <w:rFonts w:hint="eastAsia"/>
        </w:rPr>
        <w:t>　　四、行业外部环境综合评价</w:t>
      </w:r>
      <w:r>
        <w:rPr>
          <w:rFonts w:hint="eastAsia"/>
        </w:rPr>
        <w:br/>
      </w:r>
      <w:r>
        <w:rPr>
          <w:rFonts w:hint="eastAsia"/>
        </w:rPr>
        <w:t>　　第三章 2009年中国文化创意产业运行情况分析</w:t>
      </w:r>
      <w:r>
        <w:rPr>
          <w:rFonts w:hint="eastAsia"/>
        </w:rPr>
        <w:br/>
      </w:r>
      <w:r>
        <w:rPr>
          <w:rFonts w:hint="eastAsia"/>
        </w:rPr>
        <w:t>　　一、2009年中国文化创意产业运行现状分析</w:t>
      </w:r>
      <w:r>
        <w:rPr>
          <w:rFonts w:hint="eastAsia"/>
        </w:rPr>
        <w:br/>
      </w:r>
      <w:r>
        <w:rPr>
          <w:rFonts w:hint="eastAsia"/>
        </w:rPr>
        <w:t>　　二、2009年中国重点区域文化创意产业运行情况分析</w:t>
      </w:r>
      <w:r>
        <w:rPr>
          <w:rFonts w:hint="eastAsia"/>
        </w:rPr>
        <w:br/>
      </w:r>
      <w:r>
        <w:rPr>
          <w:rFonts w:hint="eastAsia"/>
        </w:rPr>
        <w:t>　　（一）北京市文化创意产业产业运行状况分析</w:t>
      </w:r>
      <w:r>
        <w:rPr>
          <w:rFonts w:hint="eastAsia"/>
        </w:rPr>
        <w:br/>
      </w:r>
      <w:r>
        <w:rPr>
          <w:rFonts w:hint="eastAsia"/>
        </w:rPr>
        <w:t>　　（二）上海市文化创意产业产业运行状况分析</w:t>
      </w:r>
      <w:r>
        <w:rPr>
          <w:rFonts w:hint="eastAsia"/>
        </w:rPr>
        <w:br/>
      </w:r>
      <w:r>
        <w:rPr>
          <w:rFonts w:hint="eastAsia"/>
        </w:rPr>
        <w:t>　　（三）广东省文化创意产业产业运行状况分析</w:t>
      </w:r>
      <w:r>
        <w:rPr>
          <w:rFonts w:hint="eastAsia"/>
        </w:rPr>
        <w:br/>
      </w:r>
      <w:r>
        <w:rPr>
          <w:rFonts w:hint="eastAsia"/>
        </w:rPr>
        <w:t>　　（四）其他区域文化创意产业产业运行状况分析</w:t>
      </w:r>
      <w:r>
        <w:rPr>
          <w:rFonts w:hint="eastAsia"/>
        </w:rPr>
        <w:br/>
      </w:r>
      <w:r>
        <w:rPr>
          <w:rFonts w:hint="eastAsia"/>
        </w:rPr>
        <w:t>　　三、2009年中国文化创意产业经营水平综合评价</w:t>
      </w:r>
      <w:r>
        <w:rPr>
          <w:rFonts w:hint="eastAsia"/>
        </w:rPr>
        <w:br/>
      </w:r>
      <w:r>
        <w:rPr>
          <w:rFonts w:hint="eastAsia"/>
        </w:rPr>
        <w:t>　　第四章 2009年中国文化创意产业重点企业分析</w:t>
      </w:r>
      <w:r>
        <w:rPr>
          <w:rFonts w:hint="eastAsia"/>
        </w:rPr>
        <w:br/>
      </w:r>
      <w:r>
        <w:rPr>
          <w:rFonts w:hint="eastAsia"/>
        </w:rPr>
        <w:t>　　一、北京光线传媒有限公司</w:t>
      </w:r>
      <w:r>
        <w:rPr>
          <w:rFonts w:hint="eastAsia"/>
        </w:rPr>
        <w:br/>
      </w:r>
      <w:r>
        <w:rPr>
          <w:rFonts w:hint="eastAsia"/>
        </w:rPr>
        <w:t>　　（一）公司简介</w:t>
      </w:r>
      <w:r>
        <w:rPr>
          <w:rFonts w:hint="eastAsia"/>
        </w:rPr>
        <w:br/>
      </w:r>
      <w:r>
        <w:rPr>
          <w:rFonts w:hint="eastAsia"/>
        </w:rPr>
        <w:t>　　（二）主要经营业务分析</w:t>
      </w:r>
      <w:r>
        <w:rPr>
          <w:rFonts w:hint="eastAsia"/>
        </w:rPr>
        <w:br/>
      </w:r>
      <w:r>
        <w:rPr>
          <w:rFonts w:hint="eastAsia"/>
        </w:rPr>
        <w:t>　　二、北京完美时空网络技术有限公司</w:t>
      </w:r>
      <w:r>
        <w:rPr>
          <w:rFonts w:hint="eastAsia"/>
        </w:rPr>
        <w:br/>
      </w:r>
      <w:r>
        <w:rPr>
          <w:rFonts w:hint="eastAsia"/>
        </w:rPr>
        <w:t>　　（一）公司简介</w:t>
      </w:r>
      <w:r>
        <w:rPr>
          <w:rFonts w:hint="eastAsia"/>
        </w:rPr>
        <w:br/>
      </w:r>
      <w:r>
        <w:rPr>
          <w:rFonts w:hint="eastAsia"/>
        </w:rPr>
        <w:t>　　（二）公司经营动态</w:t>
      </w:r>
      <w:r>
        <w:rPr>
          <w:rFonts w:hint="eastAsia"/>
        </w:rPr>
        <w:br/>
      </w:r>
      <w:r>
        <w:rPr>
          <w:rFonts w:hint="eastAsia"/>
        </w:rPr>
        <w:t>　　三、华视传媒</w:t>
      </w:r>
      <w:r>
        <w:rPr>
          <w:rFonts w:hint="eastAsia"/>
        </w:rPr>
        <w:br/>
      </w:r>
      <w:r>
        <w:rPr>
          <w:rFonts w:hint="eastAsia"/>
        </w:rPr>
        <w:t>　　（一）公司简介</w:t>
      </w:r>
      <w:r>
        <w:rPr>
          <w:rFonts w:hint="eastAsia"/>
        </w:rPr>
        <w:br/>
      </w:r>
      <w:r>
        <w:rPr>
          <w:rFonts w:hint="eastAsia"/>
        </w:rPr>
        <w:t>　　（二）公司经营动态</w:t>
      </w:r>
      <w:r>
        <w:rPr>
          <w:rFonts w:hint="eastAsia"/>
        </w:rPr>
        <w:br/>
      </w:r>
      <w:r>
        <w:rPr>
          <w:rFonts w:hint="eastAsia"/>
        </w:rPr>
        <w:t>　　四、腾讯</w:t>
      </w:r>
      <w:r>
        <w:rPr>
          <w:rFonts w:hint="eastAsia"/>
        </w:rPr>
        <w:br/>
      </w:r>
      <w:r>
        <w:rPr>
          <w:rFonts w:hint="eastAsia"/>
        </w:rPr>
        <w:t>　　（一）公司简介</w:t>
      </w:r>
      <w:r>
        <w:rPr>
          <w:rFonts w:hint="eastAsia"/>
        </w:rPr>
        <w:br/>
      </w:r>
      <w:r>
        <w:rPr>
          <w:rFonts w:hint="eastAsia"/>
        </w:rPr>
        <w:t>　　（二）公司经营动态</w:t>
      </w:r>
      <w:r>
        <w:rPr>
          <w:rFonts w:hint="eastAsia"/>
        </w:rPr>
        <w:br/>
      </w:r>
      <w:r>
        <w:rPr>
          <w:rFonts w:hint="eastAsia"/>
        </w:rPr>
        <w:t>　　第五章 2009年中国文化创意产业投融资情况分析</w:t>
      </w:r>
      <w:r>
        <w:rPr>
          <w:rFonts w:hint="eastAsia"/>
        </w:rPr>
        <w:br/>
      </w:r>
      <w:r>
        <w:rPr>
          <w:rFonts w:hint="eastAsia"/>
        </w:rPr>
        <w:t>　　一、文化创意产业投融资动态</w:t>
      </w:r>
      <w:r>
        <w:rPr>
          <w:rFonts w:hint="eastAsia"/>
        </w:rPr>
        <w:br/>
      </w:r>
      <w:r>
        <w:rPr>
          <w:rFonts w:hint="eastAsia"/>
        </w:rPr>
        <w:t>　　（一）北京文化创意产业金融服务中心挂牌成立</w:t>
      </w:r>
      <w:r>
        <w:rPr>
          <w:rFonts w:hint="eastAsia"/>
        </w:rPr>
        <w:br/>
      </w:r>
      <w:r>
        <w:rPr>
          <w:rFonts w:hint="eastAsia"/>
        </w:rPr>
        <w:t>　　（二）北京建立文化创意产业融资平台</w:t>
      </w:r>
      <w:r>
        <w:rPr>
          <w:rFonts w:hint="eastAsia"/>
        </w:rPr>
        <w:br/>
      </w:r>
      <w:r>
        <w:rPr>
          <w:rFonts w:hint="eastAsia"/>
        </w:rPr>
        <w:t>　　（三）北京市文促中心与担保机构签署合作协议</w:t>
      </w:r>
      <w:r>
        <w:rPr>
          <w:rFonts w:hint="eastAsia"/>
        </w:rPr>
        <w:br/>
      </w:r>
      <w:r>
        <w:rPr>
          <w:rFonts w:hint="eastAsia"/>
        </w:rPr>
        <w:t>　　（四）北京版权产业融资平台在雍和园的国际版权交易中心正式启动</w:t>
      </w:r>
      <w:r>
        <w:rPr>
          <w:rFonts w:hint="eastAsia"/>
        </w:rPr>
        <w:br/>
      </w:r>
      <w:r>
        <w:rPr>
          <w:rFonts w:hint="eastAsia"/>
        </w:rPr>
        <w:t>　　二、银行同业授信动态</w:t>
      </w:r>
      <w:r>
        <w:rPr>
          <w:rFonts w:hint="eastAsia"/>
        </w:rPr>
        <w:br/>
      </w:r>
      <w:r>
        <w:rPr>
          <w:rFonts w:hint="eastAsia"/>
        </w:rPr>
        <w:t>　　（一）广东省三家银行拿出210亿助文化企业融资</w:t>
      </w:r>
      <w:r>
        <w:rPr>
          <w:rFonts w:hint="eastAsia"/>
        </w:rPr>
        <w:br/>
      </w:r>
      <w:r>
        <w:rPr>
          <w:rFonts w:hint="eastAsia"/>
        </w:rPr>
        <w:t>　　（二）新闻出版总署与农业银行在北京签署《全面战略合作协议》</w:t>
      </w:r>
      <w:r>
        <w:rPr>
          <w:rFonts w:hint="eastAsia"/>
        </w:rPr>
        <w:br/>
      </w:r>
      <w:r>
        <w:rPr>
          <w:rFonts w:hint="eastAsia"/>
        </w:rPr>
        <w:t>　　（三）北京银行与北京市文化局签署支持文化创意产业发展战略合作协议</w:t>
      </w:r>
      <w:r>
        <w:rPr>
          <w:rFonts w:hint="eastAsia"/>
        </w:rPr>
        <w:br/>
      </w:r>
      <w:r>
        <w:rPr>
          <w:rFonts w:hint="eastAsia"/>
        </w:rPr>
        <w:t>　　（四）工行每年百亿授信支持文化创意产业发展</w:t>
      </w:r>
      <w:r>
        <w:rPr>
          <w:rFonts w:hint="eastAsia"/>
        </w:rPr>
        <w:br/>
      </w:r>
      <w:r>
        <w:rPr>
          <w:rFonts w:hint="eastAsia"/>
        </w:rPr>
        <w:t>　　（五）国开行融资300亿元支持上海文化产业发展</w:t>
      </w:r>
      <w:r>
        <w:rPr>
          <w:rFonts w:hint="eastAsia"/>
        </w:rPr>
        <w:br/>
      </w:r>
      <w:r>
        <w:rPr>
          <w:rFonts w:hint="eastAsia"/>
        </w:rPr>
        <w:t>　　（六）湖南11个文化产业项目融资415.7亿元</w:t>
      </w:r>
      <w:r>
        <w:rPr>
          <w:rFonts w:hint="eastAsia"/>
        </w:rPr>
        <w:br/>
      </w:r>
      <w:r>
        <w:rPr>
          <w:rFonts w:hint="eastAsia"/>
        </w:rPr>
        <w:t>　　（七）重庆文化产业融资100亿元</w:t>
      </w:r>
      <w:r>
        <w:rPr>
          <w:rFonts w:hint="eastAsia"/>
        </w:rPr>
        <w:br/>
      </w:r>
      <w:r>
        <w:rPr>
          <w:rFonts w:hint="eastAsia"/>
        </w:rPr>
        <w:t>　　（八）工商银行北京分行进军文化创意产业</w:t>
      </w:r>
      <w:r>
        <w:rPr>
          <w:rFonts w:hint="eastAsia"/>
        </w:rPr>
        <w:br/>
      </w:r>
      <w:r>
        <w:rPr>
          <w:rFonts w:hint="eastAsia"/>
        </w:rPr>
        <w:t>　　（九）北京银行向北京演艺集团有限责任公司提供意向性授信10亿元</w:t>
      </w:r>
      <w:r>
        <w:rPr>
          <w:rFonts w:hint="eastAsia"/>
        </w:rPr>
        <w:br/>
      </w:r>
      <w:r>
        <w:rPr>
          <w:rFonts w:hint="eastAsia"/>
        </w:rPr>
        <w:t>　　（十）建行北京分行与歌华文化发展集团共同打造文化创意项目融资平台</w:t>
      </w:r>
      <w:r>
        <w:rPr>
          <w:rFonts w:hint="eastAsia"/>
        </w:rPr>
        <w:br/>
      </w:r>
      <w:r>
        <w:rPr>
          <w:rFonts w:hint="eastAsia"/>
        </w:rPr>
        <w:t>　　（十一）北京银行与北京市文化创意产业领导小组签署文化创意产业集聚区建设战略合作框架协议</w:t>
      </w:r>
      <w:r>
        <w:rPr>
          <w:rFonts w:hint="eastAsia"/>
        </w:rPr>
        <w:br/>
      </w:r>
      <w:r>
        <w:rPr>
          <w:rFonts w:hint="eastAsia"/>
        </w:rPr>
        <w:t>　　（十二）工行北京分行为30家文化创意企业提供信贷支持</w:t>
      </w:r>
      <w:r>
        <w:rPr>
          <w:rFonts w:hint="eastAsia"/>
        </w:rPr>
        <w:br/>
      </w:r>
      <w:r>
        <w:rPr>
          <w:rFonts w:hint="eastAsia"/>
        </w:rPr>
        <w:t>　　三、中国文化创意产业投融资环境风险综合评价</w:t>
      </w:r>
      <w:r>
        <w:rPr>
          <w:rFonts w:hint="eastAsia"/>
        </w:rPr>
        <w:br/>
      </w:r>
      <w:r>
        <w:rPr>
          <w:rFonts w:hint="eastAsia"/>
        </w:rPr>
        <w:t>　　第六章 2009年中国文化创意产业发展趋势分析</w:t>
      </w:r>
      <w:r>
        <w:rPr>
          <w:rFonts w:hint="eastAsia"/>
        </w:rPr>
        <w:br/>
      </w:r>
      <w:r>
        <w:rPr>
          <w:rFonts w:hint="eastAsia"/>
        </w:rPr>
        <w:t>　　一、“三网融合”成为文化产业发展新方向</w:t>
      </w:r>
      <w:r>
        <w:rPr>
          <w:rFonts w:hint="eastAsia"/>
        </w:rPr>
        <w:br/>
      </w:r>
      <w:r>
        <w:rPr>
          <w:rFonts w:hint="eastAsia"/>
        </w:rPr>
        <w:t>　　二、金融支持助推文化企业参与国际竞争</w:t>
      </w:r>
      <w:r>
        <w:rPr>
          <w:rFonts w:hint="eastAsia"/>
        </w:rPr>
        <w:br/>
      </w:r>
      <w:r>
        <w:rPr>
          <w:rFonts w:hint="eastAsia"/>
        </w:rPr>
        <w:t>　　（一）225个国内顶尖文化产品获出口扶持</w:t>
      </w:r>
      <w:r>
        <w:rPr>
          <w:rFonts w:hint="eastAsia"/>
        </w:rPr>
        <w:br/>
      </w:r>
      <w:r>
        <w:rPr>
          <w:rFonts w:hint="eastAsia"/>
        </w:rPr>
        <w:t>　　（二）项目选择遵循市场化原则</w:t>
      </w:r>
      <w:r>
        <w:rPr>
          <w:rFonts w:hint="eastAsia"/>
        </w:rPr>
        <w:br/>
      </w:r>
      <w:r>
        <w:rPr>
          <w:rFonts w:hint="eastAsia"/>
        </w:rPr>
        <w:t>　　（三）金融支持助推企业参与国际竞争</w:t>
      </w:r>
      <w:r>
        <w:rPr>
          <w:rFonts w:hint="eastAsia"/>
        </w:rPr>
        <w:br/>
      </w:r>
      <w:r>
        <w:rPr>
          <w:rFonts w:hint="eastAsia"/>
        </w:rPr>
        <w:t>　　三、主流媒体主动向互联网等新兴传播领域延伸</w:t>
      </w:r>
      <w:r>
        <w:rPr>
          <w:rFonts w:hint="eastAsia"/>
        </w:rPr>
        <w:br/>
      </w:r>
      <w:r>
        <w:rPr>
          <w:rFonts w:hint="eastAsia"/>
        </w:rPr>
        <w:t>　　四、文化创意产业市场前景较好的细分领域分析</w:t>
      </w:r>
      <w:r>
        <w:rPr>
          <w:rFonts w:hint="eastAsia"/>
        </w:rPr>
        <w:br/>
      </w:r>
      <w:r>
        <w:rPr>
          <w:rFonts w:hint="eastAsia"/>
        </w:rPr>
        <w:t>　　（一）3G助推手机阅读发展</w:t>
      </w:r>
      <w:r>
        <w:rPr>
          <w:rFonts w:hint="eastAsia"/>
        </w:rPr>
        <w:br/>
      </w:r>
      <w:r>
        <w:rPr>
          <w:rFonts w:hint="eastAsia"/>
        </w:rPr>
        <w:t>　　（二）网游电影相互渗透成趋势</w:t>
      </w:r>
      <w:r>
        <w:rPr>
          <w:rFonts w:hint="eastAsia"/>
        </w:rPr>
        <w:br/>
      </w:r>
      <w:r>
        <w:rPr>
          <w:rFonts w:hint="eastAsia"/>
        </w:rPr>
        <w:t>　　（三）手机报进入高速成长期</w:t>
      </w:r>
      <w:r>
        <w:rPr>
          <w:rFonts w:hint="eastAsia"/>
        </w:rPr>
        <w:br/>
      </w:r>
      <w:r>
        <w:rPr>
          <w:rFonts w:hint="eastAsia"/>
        </w:rPr>
        <w:t>　　第七章 2010年中国文化创意产业风险预警及评级预测</w:t>
      </w:r>
      <w:r>
        <w:rPr>
          <w:rFonts w:hint="eastAsia"/>
        </w:rPr>
        <w:br/>
      </w:r>
      <w:r>
        <w:rPr>
          <w:rFonts w:hint="eastAsia"/>
        </w:rPr>
        <w:t>　　一、2010年中国文化创意产业风险预警</w:t>
      </w:r>
      <w:r>
        <w:rPr>
          <w:rFonts w:hint="eastAsia"/>
        </w:rPr>
        <w:br/>
      </w:r>
      <w:r>
        <w:rPr>
          <w:rFonts w:hint="eastAsia"/>
        </w:rPr>
        <w:t>　　二、2010年中国文化创意产业风险评级预测</w:t>
      </w:r>
      <w:r>
        <w:rPr>
          <w:rFonts w:hint="eastAsia"/>
        </w:rPr>
        <w:br/>
      </w:r>
      <w:r>
        <w:rPr>
          <w:rFonts w:hint="eastAsia"/>
        </w:rPr>
        <w:t>　　第八章 中^智^林^－2010年中国文化创意产业授信政策指引</w:t>
      </w:r>
      <w:r>
        <w:rPr>
          <w:rFonts w:hint="eastAsia"/>
        </w:rPr>
        <w:br/>
      </w:r>
      <w:r>
        <w:rPr>
          <w:rFonts w:hint="eastAsia"/>
        </w:rPr>
        <w:t>　　一、行业总体授信原则</w:t>
      </w:r>
      <w:r>
        <w:rPr>
          <w:rFonts w:hint="eastAsia"/>
        </w:rPr>
        <w:br/>
      </w:r>
      <w:r>
        <w:rPr>
          <w:rFonts w:hint="eastAsia"/>
        </w:rPr>
        <w:t>　　二、行业目标市场授信原则</w:t>
      </w:r>
      <w:r>
        <w:rPr>
          <w:rFonts w:hint="eastAsia"/>
        </w:rPr>
        <w:br/>
      </w:r>
      <w:r>
        <w:rPr>
          <w:rFonts w:hint="eastAsia"/>
        </w:rPr>
        <w:t>　　三、行业目标企业授信原则</w:t>
      </w:r>
      <w:r>
        <w:rPr>
          <w:rFonts w:hint="eastAsia"/>
        </w:rPr>
        <w:br/>
      </w:r>
      <w:r>
        <w:rPr>
          <w:rFonts w:hint="eastAsia"/>
        </w:rPr>
        <w:t>　　图表目录</w:t>
      </w:r>
      <w:r>
        <w:rPr>
          <w:rFonts w:hint="eastAsia"/>
        </w:rPr>
        <w:br/>
      </w:r>
      <w:r>
        <w:rPr>
          <w:rFonts w:hint="eastAsia"/>
        </w:rPr>
        <w:t>　　图表 1：2009年1月-2010年12月对文化产业的优惠税收政策</w:t>
      </w:r>
      <w:r>
        <w:rPr>
          <w:rFonts w:hint="eastAsia"/>
        </w:rPr>
        <w:br/>
      </w:r>
      <w:r>
        <w:rPr>
          <w:rFonts w:hint="eastAsia"/>
        </w:rPr>
        <w:t>　　图表 2：《规划》提出的八项重点任务</w:t>
      </w:r>
      <w:r>
        <w:rPr>
          <w:rFonts w:hint="eastAsia"/>
        </w:rPr>
        <w:br/>
      </w:r>
      <w:r>
        <w:rPr>
          <w:rFonts w:hint="eastAsia"/>
        </w:rPr>
        <w:t>　　图表 3：《规划》提出的八项政策措施和保障条件</w:t>
      </w:r>
      <w:r>
        <w:rPr>
          <w:rFonts w:hint="eastAsia"/>
        </w:rPr>
        <w:br/>
      </w:r>
      <w:r>
        <w:rPr>
          <w:rFonts w:hint="eastAsia"/>
        </w:rPr>
        <w:t>　　图表 4：2009年中国文化创意产业外部环境风险评级</w:t>
      </w:r>
      <w:r>
        <w:rPr>
          <w:rFonts w:hint="eastAsia"/>
        </w:rPr>
        <w:br/>
      </w:r>
      <w:r>
        <w:rPr>
          <w:rFonts w:hint="eastAsia"/>
        </w:rPr>
        <w:t>　　图表 5：北京市首批10个集聚区地理位置与占地面积情况</w:t>
      </w:r>
      <w:r>
        <w:rPr>
          <w:rFonts w:hint="eastAsia"/>
        </w:rPr>
        <w:br/>
      </w:r>
      <w:r>
        <w:rPr>
          <w:rFonts w:hint="eastAsia"/>
        </w:rPr>
        <w:t>　　图表 6：北京市第二批文化创意产业集聚区介绍</w:t>
      </w:r>
      <w:r>
        <w:rPr>
          <w:rFonts w:hint="eastAsia"/>
        </w:rPr>
        <w:br/>
      </w:r>
      <w:r>
        <w:rPr>
          <w:rFonts w:hint="eastAsia"/>
        </w:rPr>
        <w:t>　　图表 7：上海市八大文化创意产业基地一览表</w:t>
      </w:r>
      <w:r>
        <w:rPr>
          <w:rFonts w:hint="eastAsia"/>
        </w:rPr>
        <w:br/>
      </w:r>
      <w:r>
        <w:rPr>
          <w:rFonts w:hint="eastAsia"/>
        </w:rPr>
        <w:t>　　图表 8：2009年中国文化创意产业投融资风险评级</w:t>
      </w:r>
      <w:r>
        <w:rPr>
          <w:rFonts w:hint="eastAsia"/>
        </w:rPr>
        <w:br/>
      </w:r>
      <w:r>
        <w:rPr>
          <w:rFonts w:hint="eastAsia"/>
        </w:rPr>
        <w:t>　　图表 9：2010年中国文化创意产业风险因素识别与预警</w:t>
      </w:r>
      <w:r>
        <w:rPr>
          <w:rFonts w:hint="eastAsia"/>
        </w:rPr>
        <w:br/>
      </w:r>
      <w:r>
        <w:rPr>
          <w:rFonts w:hint="eastAsia"/>
        </w:rPr>
        <w:t>　　图表 10：2010年中国文化创意产业风险预测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d73b4760546d4" w:history="1">
        <w:r>
          <w:rPr>
            <w:rStyle w:val="Hyperlink"/>
          </w:rPr>
          <w:t>2009-2010年中国文化创意行业年度授信政策指引研究报告</w:t>
        </w:r>
      </w:hyperlink>
      <w:r>
        <w:rPr>
          <w:color w:val="C00000"/>
        </w:rPr>
        <w:t>》，报告编号：</w:t>
      </w:r>
      <w:r>
        <w:rPr>
          <w:rFonts w:hint="eastAsia"/>
          <w:color w:val="C00000"/>
        </w:rPr>
        <w:t>0373125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8d73b4760546d4" w:history="1">
        <w:r>
          <w:rPr>
            <w:rStyle w:val="Hyperlink"/>
          </w:rPr>
          <w:t>https://www.20087.com/2010-04/R_wenhuachuangyixingyeniandushouxinzhe.html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b67f5ad82456b" w:history="1">
      <w:r>
        <w:rPr>
          <w:rStyle w:val="Hyperlink"/>
        </w:rPr>
        <w:t>2009-2010年中国文化创意行业年度授信政策指引研究报告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wenhuachuangyixingyeniandushouxinzhe.html" TargetMode="External" Id="Rb18d73b4760546d4" /></Relationships>
</file>

<file path=word/_rels/header2.xml.rels>&#65279;<?xml version="1.0" encoding="utf-8"?><Relationships xmlns="http://schemas.openxmlformats.org/package/2006/relationships"><Relationship Type="http://schemas.openxmlformats.org/officeDocument/2006/relationships/hyperlink" Target="https://www.20087.com/2010-04/R_wenhuachuangyixingyeniandushouxinzhe.html" TargetMode="External" Id="Re21b67f5ad82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2010-04-19T02:23:00Z</dcterms:created>
  <dcterms:modified xsi:type="dcterms:W3CDTF">2010-04-19T03:23:00Z</dcterms:modified>
  <dc:subject>2009-2010年中国文化创意行业年度授信政策指引研究报告</dc:subject>
  <dc:title>2009-2010年中国文化创意行业年度授信政策指引研究报告</dc:title>
  <cp:keywords>2009-2010年中国文化创意行业年度授信政策指引研究报告</cp:keywords>
  <dc:description>2009-2010年中国文化创意行业年度授信政策指引研究报告</dc:description>
</cp:coreProperties>
</file>