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61615078b41cf" w:history="1">
              <w:r>
                <w:rPr>
                  <w:rStyle w:val="Hyperlink"/>
                </w:rPr>
                <w:t>2009-2010年中国计算机产业发展趋势分析报告$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61615078b41cf" w:history="1">
              <w:r>
                <w:rPr>
                  <w:rStyle w:val="Hyperlink"/>
                </w:rPr>
                <w:t>2009-2010年中国计算机产业发展趋势分析报告$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61615078b41cf" w:history="1">
                <w:r>
                  <w:rPr>
                    <w:rStyle w:val="Hyperlink"/>
                  </w:rPr>
                  <w:t>https://www.20087.com/2010-04/R_2009_2010jisuanjichanyefazhanqushife.html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一、2009年全球计算机产业发展概述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1、全球PC市场出货量下滑速度放缓，PC行业触底回升</w:t>
      </w:r>
      <w:r>
        <w:rPr>
          <w:rFonts w:hint="eastAsia"/>
        </w:rPr>
        <w:br/>
      </w:r>
      <w:r>
        <w:rPr>
          <w:rFonts w:hint="eastAsia"/>
        </w:rPr>
        <w:t>　　2、产品呈现多态化发展，笔记本、上网本、MID等蓬勃发展</w:t>
      </w:r>
      <w:r>
        <w:rPr>
          <w:rFonts w:hint="eastAsia"/>
        </w:rPr>
        <w:br/>
      </w:r>
      <w:r>
        <w:rPr>
          <w:rFonts w:hint="eastAsia"/>
        </w:rPr>
        <w:t>　　3、高性能计算机研发及产业化取得进展</w:t>
      </w:r>
      <w:r>
        <w:rPr>
          <w:rFonts w:hint="eastAsia"/>
        </w:rPr>
        <w:br/>
      </w:r>
      <w:r>
        <w:rPr>
          <w:rFonts w:hint="eastAsia"/>
        </w:rPr>
        <w:t>　　4、低功耗计算机、节能处理器发展迅速</w:t>
      </w:r>
      <w:r>
        <w:rPr>
          <w:rFonts w:hint="eastAsia"/>
        </w:rPr>
        <w:br/>
      </w:r>
      <w:r>
        <w:rPr>
          <w:rFonts w:hint="eastAsia"/>
        </w:rPr>
        <w:t>　　5、虚拟化、云计算等新技术备受关注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3、欧盟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5、中国台湾</w:t>
      </w:r>
      <w:r>
        <w:rPr>
          <w:rFonts w:hint="eastAsia"/>
        </w:rPr>
        <w:br/>
      </w:r>
      <w:r>
        <w:rPr>
          <w:rFonts w:hint="eastAsia"/>
        </w:rPr>
        <w:t>　　二、2009年中国计算机产业发展概述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1、国际市场需求尚未回升，出口形势依旧严峻</w:t>
      </w:r>
      <w:r>
        <w:rPr>
          <w:rFonts w:hint="eastAsia"/>
        </w:rPr>
        <w:br/>
      </w:r>
      <w:r>
        <w:rPr>
          <w:rFonts w:hint="eastAsia"/>
        </w:rPr>
        <w:t>　　2、固定资产投资增速明显放缓，产业结构继续调整</w:t>
      </w:r>
      <w:r>
        <w:rPr>
          <w:rFonts w:hint="eastAsia"/>
        </w:rPr>
        <w:br/>
      </w:r>
      <w:r>
        <w:rPr>
          <w:rFonts w:hint="eastAsia"/>
        </w:rPr>
        <w:t>　　3、笔记本电脑产、销量继续保持快速增长态势</w:t>
      </w:r>
      <w:r>
        <w:rPr>
          <w:rFonts w:hint="eastAsia"/>
        </w:rPr>
        <w:br/>
      </w:r>
      <w:r>
        <w:rPr>
          <w:rFonts w:hint="eastAsia"/>
        </w:rPr>
        <w:t>　　4、科研投入加大，高性能计算机应用水平得到提高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三、2010－2012年中国计算机产业发展预测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2010－2012年中国计算机产业规模预测</w:t>
      </w:r>
      <w:r>
        <w:rPr>
          <w:rFonts w:hint="eastAsia"/>
        </w:rPr>
        <w:br/>
      </w:r>
      <w:r>
        <w:rPr>
          <w:rFonts w:hint="eastAsia"/>
        </w:rPr>
        <w:t>　　（三） 2010－2012年中国计算机产业结构预测</w:t>
      </w:r>
      <w:r>
        <w:rPr>
          <w:rFonts w:hint="eastAsia"/>
        </w:rPr>
        <w:br/>
      </w:r>
      <w:r>
        <w:rPr>
          <w:rFonts w:hint="eastAsia"/>
        </w:rPr>
        <w:t>　　1、计算机系统</w:t>
      </w:r>
      <w:r>
        <w:rPr>
          <w:rFonts w:hint="eastAsia"/>
        </w:rPr>
        <w:br/>
      </w:r>
      <w:r>
        <w:rPr>
          <w:rFonts w:hint="eastAsia"/>
        </w:rPr>
        <w:t>　　2、外围设备</w:t>
      </w:r>
      <w:r>
        <w:rPr>
          <w:rFonts w:hint="eastAsia"/>
        </w:rPr>
        <w:br/>
      </w:r>
      <w:r>
        <w:rPr>
          <w:rFonts w:hint="eastAsia"/>
        </w:rPr>
        <w:t>　　四、2010－2012年中国计算机产业趋势分析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1、高性能计算及网络运行环境</w:t>
      </w:r>
      <w:r>
        <w:rPr>
          <w:rFonts w:hint="eastAsia"/>
        </w:rPr>
        <w:br/>
      </w:r>
      <w:r>
        <w:rPr>
          <w:rFonts w:hint="eastAsia"/>
        </w:rPr>
        <w:t>　　2、加快终端产品自主研发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1、3C融合使电脑向智能终端迈进</w:t>
      </w:r>
      <w:r>
        <w:rPr>
          <w:rFonts w:hint="eastAsia"/>
        </w:rPr>
        <w:br/>
      </w:r>
      <w:r>
        <w:rPr>
          <w:rFonts w:hint="eastAsia"/>
        </w:rPr>
        <w:t>　　2、节能环保应用将体现在终端产品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1、加强与提升计算机产业自主创新能力</w:t>
      </w:r>
      <w:r>
        <w:rPr>
          <w:rFonts w:hint="eastAsia"/>
        </w:rPr>
        <w:br/>
      </w:r>
      <w:r>
        <w:rPr>
          <w:rFonts w:hint="eastAsia"/>
        </w:rPr>
        <w:t>　　2、网络新技术与应用对计算机产业发展的推动</w:t>
      </w:r>
      <w:r>
        <w:rPr>
          <w:rFonts w:hint="eastAsia"/>
        </w:rPr>
        <w:br/>
      </w:r>
      <w:r>
        <w:rPr>
          <w:rFonts w:hint="eastAsia"/>
        </w:rPr>
        <w:t>　　3、进入低碳的计算机产品制造时代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五、2009年中国计算机产业链竞争分析</w:t>
      </w:r>
      <w:r>
        <w:rPr>
          <w:rFonts w:hint="eastAsia"/>
        </w:rPr>
        <w:br/>
      </w:r>
      <w:r>
        <w:rPr>
          <w:rFonts w:hint="eastAsia"/>
        </w:rPr>
        <w:t>　　（一） CPU</w:t>
      </w:r>
      <w:r>
        <w:rPr>
          <w:rFonts w:hint="eastAsia"/>
        </w:rPr>
        <w:br/>
      </w:r>
      <w:r>
        <w:rPr>
          <w:rFonts w:hint="eastAsia"/>
        </w:rPr>
        <w:t>　　1、Intel</w:t>
      </w:r>
      <w:r>
        <w:rPr>
          <w:rFonts w:hint="eastAsia"/>
        </w:rPr>
        <w:br/>
      </w:r>
      <w:r>
        <w:rPr>
          <w:rFonts w:hint="eastAsia"/>
        </w:rPr>
        <w:t>　　2、AMD</w:t>
      </w:r>
      <w:r>
        <w:rPr>
          <w:rFonts w:hint="eastAsia"/>
        </w:rPr>
        <w:br/>
      </w:r>
      <w:r>
        <w:rPr>
          <w:rFonts w:hint="eastAsia"/>
        </w:rPr>
        <w:t>　　3、VIA</w:t>
      </w:r>
      <w:r>
        <w:rPr>
          <w:rFonts w:hint="eastAsia"/>
        </w:rPr>
        <w:br/>
      </w:r>
      <w:r>
        <w:rPr>
          <w:rFonts w:hint="eastAsia"/>
        </w:rPr>
        <w:t>　　4、神州龙芯</w:t>
      </w:r>
      <w:r>
        <w:rPr>
          <w:rFonts w:hint="eastAsia"/>
        </w:rPr>
        <w:br/>
      </w:r>
      <w:r>
        <w:rPr>
          <w:rFonts w:hint="eastAsia"/>
        </w:rPr>
        <w:t>　　（二） 显示器</w:t>
      </w:r>
      <w:r>
        <w:rPr>
          <w:rFonts w:hint="eastAsia"/>
        </w:rPr>
        <w:br/>
      </w:r>
      <w:r>
        <w:rPr>
          <w:rFonts w:hint="eastAsia"/>
        </w:rPr>
        <w:t>　　1、三星</w:t>
      </w:r>
      <w:r>
        <w:rPr>
          <w:rFonts w:hint="eastAsia"/>
        </w:rPr>
        <w:br/>
      </w:r>
      <w:r>
        <w:rPr>
          <w:rFonts w:hint="eastAsia"/>
        </w:rPr>
        <w:t>　　2、AOC</w:t>
      </w:r>
      <w:r>
        <w:rPr>
          <w:rFonts w:hint="eastAsia"/>
        </w:rPr>
        <w:br/>
      </w:r>
      <w:r>
        <w:rPr>
          <w:rFonts w:hint="eastAsia"/>
        </w:rPr>
        <w:t>　　3、LG</w:t>
      </w:r>
      <w:r>
        <w:rPr>
          <w:rFonts w:hint="eastAsia"/>
        </w:rPr>
        <w:br/>
      </w:r>
      <w:r>
        <w:rPr>
          <w:rFonts w:hint="eastAsia"/>
        </w:rPr>
        <w:t>　　4、长城</w:t>
      </w:r>
      <w:r>
        <w:rPr>
          <w:rFonts w:hint="eastAsia"/>
        </w:rPr>
        <w:br/>
      </w:r>
      <w:r>
        <w:rPr>
          <w:rFonts w:hint="eastAsia"/>
        </w:rPr>
        <w:t>　　5、明基</w:t>
      </w:r>
      <w:r>
        <w:rPr>
          <w:rFonts w:hint="eastAsia"/>
        </w:rPr>
        <w:br/>
      </w:r>
      <w:r>
        <w:rPr>
          <w:rFonts w:hint="eastAsia"/>
        </w:rPr>
        <w:t>　　（三） 整机代工</w:t>
      </w:r>
      <w:r>
        <w:rPr>
          <w:rFonts w:hint="eastAsia"/>
        </w:rPr>
        <w:br/>
      </w:r>
      <w:r>
        <w:rPr>
          <w:rFonts w:hint="eastAsia"/>
        </w:rPr>
        <w:t>　　1、广达</w:t>
      </w:r>
      <w:r>
        <w:rPr>
          <w:rFonts w:hint="eastAsia"/>
        </w:rPr>
        <w:br/>
      </w:r>
      <w:r>
        <w:rPr>
          <w:rFonts w:hint="eastAsia"/>
        </w:rPr>
        <w:t>　　2、仁宝</w:t>
      </w:r>
      <w:r>
        <w:rPr>
          <w:rFonts w:hint="eastAsia"/>
        </w:rPr>
        <w:br/>
      </w:r>
      <w:r>
        <w:rPr>
          <w:rFonts w:hint="eastAsia"/>
        </w:rPr>
        <w:t>　　3、英业达</w:t>
      </w:r>
      <w:r>
        <w:rPr>
          <w:rFonts w:hint="eastAsia"/>
        </w:rPr>
        <w:br/>
      </w:r>
      <w:r>
        <w:rPr>
          <w:rFonts w:hint="eastAsia"/>
        </w:rPr>
        <w:t>　　4、鸿海</w:t>
      </w:r>
      <w:r>
        <w:rPr>
          <w:rFonts w:hint="eastAsia"/>
        </w:rPr>
        <w:br/>
      </w:r>
      <w:r>
        <w:rPr>
          <w:rFonts w:hint="eastAsia"/>
        </w:rPr>
        <w:t>　　（四） 品牌制造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2、DELL</w:t>
      </w:r>
      <w:r>
        <w:rPr>
          <w:rFonts w:hint="eastAsia"/>
        </w:rPr>
        <w:br/>
      </w:r>
      <w:r>
        <w:rPr>
          <w:rFonts w:hint="eastAsia"/>
        </w:rPr>
        <w:t>　　3、HP</w:t>
      </w:r>
      <w:r>
        <w:rPr>
          <w:rFonts w:hint="eastAsia"/>
        </w:rPr>
        <w:br/>
      </w:r>
      <w:r>
        <w:rPr>
          <w:rFonts w:hint="eastAsia"/>
        </w:rPr>
        <w:t>　　4、IBM</w:t>
      </w:r>
      <w:r>
        <w:rPr>
          <w:rFonts w:hint="eastAsia"/>
        </w:rPr>
        <w:br/>
      </w:r>
      <w:r>
        <w:rPr>
          <w:rFonts w:hint="eastAsia"/>
        </w:rPr>
        <w:t>　　5、Inspur</w:t>
      </w:r>
      <w:r>
        <w:rPr>
          <w:rFonts w:hint="eastAsia"/>
        </w:rPr>
        <w:br/>
      </w:r>
      <w:r>
        <w:rPr>
          <w:rFonts w:hint="eastAsia"/>
        </w:rPr>
        <w:t>　　六、2009年中国计算机产品进出口分析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1、计算机产品进出口总量</w:t>
      </w:r>
      <w:r>
        <w:rPr>
          <w:rFonts w:hint="eastAsia"/>
        </w:rPr>
        <w:br/>
      </w:r>
      <w:r>
        <w:rPr>
          <w:rFonts w:hint="eastAsia"/>
        </w:rPr>
        <w:t>　　2、计算机产品进出口特点</w:t>
      </w:r>
      <w:r>
        <w:rPr>
          <w:rFonts w:hint="eastAsia"/>
        </w:rPr>
        <w:br/>
      </w:r>
      <w:r>
        <w:rPr>
          <w:rFonts w:hint="eastAsia"/>
        </w:rPr>
        <w:t>　　（二） 计算机产品出口贸易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</w:t>
      </w:r>
      <w:r>
        <w:rPr>
          <w:rFonts w:hint="eastAsia"/>
        </w:rPr>
        <w:br/>
      </w:r>
      <w:r>
        <w:rPr>
          <w:rFonts w:hint="eastAsia"/>
        </w:rPr>
        <w:t>　　（三） 计算机产品进口贸易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1、落实调整振兴规划，加快调整产业结构</w:t>
      </w:r>
      <w:r>
        <w:rPr>
          <w:rFonts w:hint="eastAsia"/>
        </w:rPr>
        <w:br/>
      </w:r>
      <w:r>
        <w:rPr>
          <w:rFonts w:hint="eastAsia"/>
        </w:rPr>
        <w:t>　　2、利用全新应用环境，转变产业发展方式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1、抓住发展机遇，推动自主创新</w:t>
      </w:r>
      <w:r>
        <w:rPr>
          <w:rFonts w:hint="eastAsia"/>
        </w:rPr>
        <w:br/>
      </w:r>
      <w:r>
        <w:rPr>
          <w:rFonts w:hint="eastAsia"/>
        </w:rPr>
        <w:t>　　2、适应产品技术与产品发展趋势，积极调整产品布局</w:t>
      </w:r>
      <w:r>
        <w:rPr>
          <w:rFonts w:hint="eastAsia"/>
        </w:rPr>
        <w:br/>
      </w:r>
      <w:r>
        <w:rPr>
          <w:rFonts w:hint="eastAsia"/>
        </w:rPr>
        <w:t>　　3、根据产业转移趋势调整区域市场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61615078b41cf" w:history="1">
        <w:r>
          <w:rPr>
            <w:rStyle w:val="Hyperlink"/>
          </w:rPr>
          <w:t>2009-2010年中国计算机产业发展趋势分析报告$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2004－2009年全球计算机产业总产值</w:t>
      </w:r>
      <w:r>
        <w:rPr>
          <w:rFonts w:hint="eastAsia"/>
        </w:rPr>
        <w:br/>
      </w:r>
      <w:r>
        <w:rPr>
          <w:rFonts w:hint="eastAsia"/>
        </w:rPr>
        <w:t>　　表2 2006－2009年世界计算机类产品销售额</w:t>
      </w:r>
      <w:r>
        <w:rPr>
          <w:rFonts w:hint="eastAsia"/>
        </w:rPr>
        <w:br/>
      </w:r>
      <w:r>
        <w:rPr>
          <w:rFonts w:hint="eastAsia"/>
        </w:rPr>
        <w:t>　　表3 2004－2009年美国计算机产业产值</w:t>
      </w:r>
      <w:r>
        <w:rPr>
          <w:rFonts w:hint="eastAsia"/>
        </w:rPr>
        <w:br/>
      </w:r>
      <w:r>
        <w:rPr>
          <w:rFonts w:hint="eastAsia"/>
        </w:rPr>
        <w:t>　　表4 2004－2009年日本计算机产业产值</w:t>
      </w:r>
      <w:r>
        <w:rPr>
          <w:rFonts w:hint="eastAsia"/>
        </w:rPr>
        <w:br/>
      </w:r>
      <w:r>
        <w:rPr>
          <w:rFonts w:hint="eastAsia"/>
        </w:rPr>
        <w:t>　　表5 2004－2009年日本计算机产业销售额</w:t>
      </w:r>
      <w:r>
        <w:rPr>
          <w:rFonts w:hint="eastAsia"/>
        </w:rPr>
        <w:br/>
      </w:r>
      <w:r>
        <w:rPr>
          <w:rFonts w:hint="eastAsia"/>
        </w:rPr>
        <w:t>　　表6 2004－2009年欧盟计算机产业产值</w:t>
      </w:r>
      <w:r>
        <w:rPr>
          <w:rFonts w:hint="eastAsia"/>
        </w:rPr>
        <w:br/>
      </w:r>
      <w:r>
        <w:rPr>
          <w:rFonts w:hint="eastAsia"/>
        </w:rPr>
        <w:t>　　表7 2004－2009年欧盟计算机产业销售额</w:t>
      </w:r>
      <w:r>
        <w:rPr>
          <w:rFonts w:hint="eastAsia"/>
        </w:rPr>
        <w:br/>
      </w:r>
      <w:r>
        <w:rPr>
          <w:rFonts w:hint="eastAsia"/>
        </w:rPr>
        <w:t>　　表8 2004－2009年韩国计算机产业产值</w:t>
      </w:r>
      <w:r>
        <w:rPr>
          <w:rFonts w:hint="eastAsia"/>
        </w:rPr>
        <w:br/>
      </w:r>
      <w:r>
        <w:rPr>
          <w:rFonts w:hint="eastAsia"/>
        </w:rPr>
        <w:t>　　表9 2004－2009年韩国计算机产业销售额</w:t>
      </w:r>
      <w:r>
        <w:rPr>
          <w:rFonts w:hint="eastAsia"/>
        </w:rPr>
        <w:br/>
      </w:r>
      <w:r>
        <w:rPr>
          <w:rFonts w:hint="eastAsia"/>
        </w:rPr>
        <w:t>　　表10 2004－2009年中国台湾计算机产业产值</w:t>
      </w:r>
      <w:r>
        <w:rPr>
          <w:rFonts w:hint="eastAsia"/>
        </w:rPr>
        <w:br/>
      </w:r>
      <w:r>
        <w:rPr>
          <w:rFonts w:hint="eastAsia"/>
        </w:rPr>
        <w:t>　　表11 2004－2009年中国台湾计算机产业销售额</w:t>
      </w:r>
      <w:r>
        <w:rPr>
          <w:rFonts w:hint="eastAsia"/>
        </w:rPr>
        <w:br/>
      </w:r>
      <w:r>
        <w:rPr>
          <w:rFonts w:hint="eastAsia"/>
        </w:rPr>
        <w:t>　　表12 2008－2009年中国主要计算机类产品生产量</w:t>
      </w:r>
      <w:r>
        <w:rPr>
          <w:rFonts w:hint="eastAsia"/>
        </w:rPr>
        <w:br/>
      </w:r>
      <w:r>
        <w:rPr>
          <w:rFonts w:hint="eastAsia"/>
        </w:rPr>
        <w:t>　　表13 2009年中国计算机系统产量及增长情况</w:t>
      </w:r>
      <w:r>
        <w:rPr>
          <w:rFonts w:hint="eastAsia"/>
        </w:rPr>
        <w:br/>
      </w:r>
      <w:r>
        <w:rPr>
          <w:rFonts w:hint="eastAsia"/>
        </w:rPr>
        <w:t>　　表14 2009年中国计算机主要外围设备产量及增长情况</w:t>
      </w:r>
      <w:r>
        <w:rPr>
          <w:rFonts w:hint="eastAsia"/>
        </w:rPr>
        <w:br/>
      </w:r>
      <w:r>
        <w:rPr>
          <w:rFonts w:hint="eastAsia"/>
        </w:rPr>
        <w:t>　　表15 2008－2009年中国电子信息产业制造业主要指标情况</w:t>
      </w:r>
      <w:r>
        <w:rPr>
          <w:rFonts w:hint="eastAsia"/>
        </w:rPr>
        <w:br/>
      </w:r>
      <w:r>
        <w:rPr>
          <w:rFonts w:hint="eastAsia"/>
        </w:rPr>
        <w:t>　　表16 2008－2009年中国计算机产业固定资产投资额规模及增长</w:t>
      </w:r>
      <w:r>
        <w:rPr>
          <w:rFonts w:hint="eastAsia"/>
        </w:rPr>
        <w:br/>
      </w:r>
      <w:r>
        <w:rPr>
          <w:rFonts w:hint="eastAsia"/>
        </w:rPr>
        <w:t>　　表17 2010－2012年中国主要计算机类产品生产量</w:t>
      </w:r>
      <w:r>
        <w:rPr>
          <w:rFonts w:hint="eastAsia"/>
        </w:rPr>
        <w:br/>
      </w:r>
      <w:r>
        <w:rPr>
          <w:rFonts w:hint="eastAsia"/>
        </w:rPr>
        <w:t>　　表18 2010－2012年中国计算机系统产量预测</w:t>
      </w:r>
      <w:r>
        <w:rPr>
          <w:rFonts w:hint="eastAsia"/>
        </w:rPr>
        <w:br/>
      </w:r>
      <w:r>
        <w:rPr>
          <w:rFonts w:hint="eastAsia"/>
        </w:rPr>
        <w:t>　　表19 2010－2012年中国计算机主要外围设备产量预测</w:t>
      </w:r>
      <w:r>
        <w:rPr>
          <w:rFonts w:hint="eastAsia"/>
        </w:rPr>
        <w:br/>
      </w:r>
      <w:r>
        <w:rPr>
          <w:rFonts w:hint="eastAsia"/>
        </w:rPr>
        <w:t>　　表20 2009年三星策略分析</w:t>
      </w:r>
      <w:r>
        <w:rPr>
          <w:rFonts w:hint="eastAsia"/>
        </w:rPr>
        <w:br/>
      </w:r>
      <w:r>
        <w:rPr>
          <w:rFonts w:hint="eastAsia"/>
        </w:rPr>
        <w:t>　　表21 2009年三星市场竞争策略SWOT分析</w:t>
      </w:r>
      <w:r>
        <w:rPr>
          <w:rFonts w:hint="eastAsia"/>
        </w:rPr>
        <w:br/>
      </w:r>
      <w:r>
        <w:rPr>
          <w:rFonts w:hint="eastAsia"/>
        </w:rPr>
        <w:t>　　表22 2009年AOC策略分析</w:t>
      </w:r>
      <w:r>
        <w:rPr>
          <w:rFonts w:hint="eastAsia"/>
        </w:rPr>
        <w:br/>
      </w:r>
      <w:r>
        <w:rPr>
          <w:rFonts w:hint="eastAsia"/>
        </w:rPr>
        <w:t>　　表23 2009年AOC市场竞争策略SWOT分析</w:t>
      </w:r>
      <w:r>
        <w:rPr>
          <w:rFonts w:hint="eastAsia"/>
        </w:rPr>
        <w:br/>
      </w:r>
      <w:r>
        <w:rPr>
          <w:rFonts w:hint="eastAsia"/>
        </w:rPr>
        <w:t>　　表24 2009年LG策略分析</w:t>
      </w:r>
      <w:r>
        <w:rPr>
          <w:rFonts w:hint="eastAsia"/>
        </w:rPr>
        <w:br/>
      </w:r>
      <w:r>
        <w:rPr>
          <w:rFonts w:hint="eastAsia"/>
        </w:rPr>
        <w:t>　　表25 2009年LG市场竞争策略SWOT分析</w:t>
      </w:r>
      <w:r>
        <w:rPr>
          <w:rFonts w:hint="eastAsia"/>
        </w:rPr>
        <w:br/>
      </w:r>
      <w:r>
        <w:rPr>
          <w:rFonts w:hint="eastAsia"/>
        </w:rPr>
        <w:t>　　表26 2009年长城策略分析</w:t>
      </w:r>
      <w:r>
        <w:rPr>
          <w:rFonts w:hint="eastAsia"/>
        </w:rPr>
        <w:br/>
      </w:r>
      <w:r>
        <w:rPr>
          <w:rFonts w:hint="eastAsia"/>
        </w:rPr>
        <w:t>　　表27 2009年长城市场竞争策略SWOT分析</w:t>
      </w:r>
      <w:r>
        <w:rPr>
          <w:rFonts w:hint="eastAsia"/>
        </w:rPr>
        <w:br/>
      </w:r>
      <w:r>
        <w:rPr>
          <w:rFonts w:hint="eastAsia"/>
        </w:rPr>
        <w:t>　　表28 2009年明基策略分析</w:t>
      </w:r>
      <w:r>
        <w:rPr>
          <w:rFonts w:hint="eastAsia"/>
        </w:rPr>
        <w:br/>
      </w:r>
      <w:r>
        <w:rPr>
          <w:rFonts w:hint="eastAsia"/>
        </w:rPr>
        <w:t>　　表29 2009年明基市场竞争策略SWOT分析</w:t>
      </w:r>
      <w:r>
        <w:rPr>
          <w:rFonts w:hint="eastAsia"/>
        </w:rPr>
        <w:br/>
      </w:r>
      <w:r>
        <w:rPr>
          <w:rFonts w:hint="eastAsia"/>
        </w:rPr>
        <w:t>　　表30 2009年LENOVO市场竞争策略分析</w:t>
      </w:r>
      <w:r>
        <w:rPr>
          <w:rFonts w:hint="eastAsia"/>
        </w:rPr>
        <w:br/>
      </w:r>
      <w:r>
        <w:rPr>
          <w:rFonts w:hint="eastAsia"/>
        </w:rPr>
        <w:t>　　表31 2009年LENOVO SWOT分析</w:t>
      </w:r>
      <w:r>
        <w:rPr>
          <w:rFonts w:hint="eastAsia"/>
        </w:rPr>
        <w:br/>
      </w:r>
      <w:r>
        <w:rPr>
          <w:rFonts w:hint="eastAsia"/>
        </w:rPr>
        <w:t>　　表32 2009年DELL市场竞争策略分析</w:t>
      </w:r>
      <w:r>
        <w:rPr>
          <w:rFonts w:hint="eastAsia"/>
        </w:rPr>
        <w:br/>
      </w:r>
      <w:r>
        <w:rPr>
          <w:rFonts w:hint="eastAsia"/>
        </w:rPr>
        <w:t>　　表33 2009年DELL SWOT分析</w:t>
      </w:r>
      <w:r>
        <w:rPr>
          <w:rFonts w:hint="eastAsia"/>
        </w:rPr>
        <w:br/>
      </w:r>
      <w:r>
        <w:rPr>
          <w:rFonts w:hint="eastAsia"/>
        </w:rPr>
        <w:t>　　表34 2009年HP市场竞争策略分析</w:t>
      </w:r>
      <w:r>
        <w:rPr>
          <w:rFonts w:hint="eastAsia"/>
        </w:rPr>
        <w:br/>
      </w:r>
      <w:r>
        <w:rPr>
          <w:rFonts w:hint="eastAsia"/>
        </w:rPr>
        <w:t>　　表35 2009年HP SWOT分析</w:t>
      </w:r>
      <w:r>
        <w:rPr>
          <w:rFonts w:hint="eastAsia"/>
        </w:rPr>
        <w:br/>
      </w:r>
      <w:r>
        <w:rPr>
          <w:rFonts w:hint="eastAsia"/>
        </w:rPr>
        <w:t>　　表36 2009年IBM竞争策略分析</w:t>
      </w:r>
      <w:r>
        <w:rPr>
          <w:rFonts w:hint="eastAsia"/>
        </w:rPr>
        <w:br/>
      </w:r>
      <w:r>
        <w:rPr>
          <w:rFonts w:hint="eastAsia"/>
        </w:rPr>
        <w:t>　　表37 2009年IBM市场竞争策略SWOT分析</w:t>
      </w:r>
      <w:r>
        <w:rPr>
          <w:rFonts w:hint="eastAsia"/>
        </w:rPr>
        <w:br/>
      </w:r>
      <w:r>
        <w:rPr>
          <w:rFonts w:hint="eastAsia"/>
        </w:rPr>
        <w:t>　　表38 2009年Inspur竞争策略分析</w:t>
      </w:r>
      <w:r>
        <w:rPr>
          <w:rFonts w:hint="eastAsia"/>
        </w:rPr>
        <w:br/>
      </w:r>
      <w:r>
        <w:rPr>
          <w:rFonts w:hint="eastAsia"/>
        </w:rPr>
        <w:t>　　表39 2009年Inspur市场竞争策略SWOT分析</w:t>
      </w:r>
      <w:r>
        <w:rPr>
          <w:rFonts w:hint="eastAsia"/>
        </w:rPr>
        <w:br/>
      </w:r>
      <w:r>
        <w:rPr>
          <w:rFonts w:hint="eastAsia"/>
        </w:rPr>
        <w:t>　　表40 2009年中国计算机产品进出口状况（亿美元）</w:t>
      </w:r>
      <w:r>
        <w:rPr>
          <w:rFonts w:hint="eastAsia"/>
        </w:rPr>
        <w:br/>
      </w:r>
      <w:r>
        <w:rPr>
          <w:rFonts w:hint="eastAsia"/>
        </w:rPr>
        <w:t>　　表41 2009年中国主要计算机产品出口及增长状况</w:t>
      </w:r>
      <w:r>
        <w:rPr>
          <w:rFonts w:hint="eastAsia"/>
        </w:rPr>
        <w:br/>
      </w:r>
      <w:r>
        <w:rPr>
          <w:rFonts w:hint="eastAsia"/>
        </w:rPr>
        <w:t>　　表42 2009年中国计算机产品主要出口国家和地区状况</w:t>
      </w:r>
      <w:r>
        <w:rPr>
          <w:rFonts w:hint="eastAsia"/>
        </w:rPr>
        <w:br/>
      </w:r>
      <w:r>
        <w:rPr>
          <w:rFonts w:hint="eastAsia"/>
        </w:rPr>
        <w:t>　　表43 2009年中国计算机产品不同贸易方式出口额及增长</w:t>
      </w:r>
      <w:r>
        <w:rPr>
          <w:rFonts w:hint="eastAsia"/>
        </w:rPr>
        <w:br/>
      </w:r>
      <w:r>
        <w:rPr>
          <w:rFonts w:hint="eastAsia"/>
        </w:rPr>
        <w:t>　　表44 2009年中国计算机产品不同企业性质出口额及增长</w:t>
      </w:r>
      <w:r>
        <w:rPr>
          <w:rFonts w:hint="eastAsia"/>
        </w:rPr>
        <w:br/>
      </w:r>
      <w:r>
        <w:rPr>
          <w:rFonts w:hint="eastAsia"/>
        </w:rPr>
        <w:t>　　表45 2009年中国主要计算机产品进口状况及增长</w:t>
      </w:r>
      <w:r>
        <w:rPr>
          <w:rFonts w:hint="eastAsia"/>
        </w:rPr>
        <w:br/>
      </w:r>
      <w:r>
        <w:rPr>
          <w:rFonts w:hint="eastAsia"/>
        </w:rPr>
        <w:t>　　表46 2009年中国计算机产品主要进口国家和地区状况</w:t>
      </w:r>
      <w:r>
        <w:rPr>
          <w:rFonts w:hint="eastAsia"/>
        </w:rPr>
        <w:br/>
      </w:r>
      <w:r>
        <w:rPr>
          <w:rFonts w:hint="eastAsia"/>
        </w:rPr>
        <w:t>　　表47 2009年中国计算机产品不同贸易方式进口额及增长</w:t>
      </w:r>
      <w:r>
        <w:rPr>
          <w:rFonts w:hint="eastAsia"/>
        </w:rPr>
        <w:br/>
      </w:r>
      <w:r>
        <w:rPr>
          <w:rFonts w:hint="eastAsia"/>
        </w:rPr>
        <w:t>　　表48 2009年中国计算机产品不同企业性质进口额及增长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2004－2009年全球计算机产业总产值</w:t>
      </w:r>
      <w:r>
        <w:rPr>
          <w:rFonts w:hint="eastAsia"/>
        </w:rPr>
        <w:br/>
      </w:r>
      <w:r>
        <w:rPr>
          <w:rFonts w:hint="eastAsia"/>
        </w:rPr>
        <w:t>　　图2 2004－2009年美国计算机产业规模</w:t>
      </w:r>
      <w:r>
        <w:rPr>
          <w:rFonts w:hint="eastAsia"/>
        </w:rPr>
        <w:br/>
      </w:r>
      <w:r>
        <w:rPr>
          <w:rFonts w:hint="eastAsia"/>
        </w:rPr>
        <w:t>　　图3 2009年中国计算机产品出口贸易方式构成</w:t>
      </w:r>
      <w:r>
        <w:rPr>
          <w:rFonts w:hint="eastAsia"/>
        </w:rPr>
        <w:br/>
      </w:r>
      <w:r>
        <w:rPr>
          <w:rFonts w:hint="eastAsia"/>
        </w:rPr>
        <w:t>　　图4 2009年中国计算机产品出口企业性质构成</w:t>
      </w:r>
      <w:r>
        <w:rPr>
          <w:rFonts w:hint="eastAsia"/>
        </w:rPr>
        <w:br/>
      </w:r>
      <w:r>
        <w:rPr>
          <w:rFonts w:hint="eastAsia"/>
        </w:rPr>
        <w:t>　　图5 2009年中国计算机产品进口贸易方式构成</w:t>
      </w:r>
      <w:r>
        <w:rPr>
          <w:rFonts w:hint="eastAsia"/>
        </w:rPr>
        <w:br/>
      </w:r>
      <w:r>
        <w:rPr>
          <w:rFonts w:hint="eastAsia"/>
        </w:rPr>
        <w:t>　　图6 2009年中国计算机产品进口企业性质构成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61615078b41cf" w:history="1">
        <w:r>
          <w:rPr>
            <w:rStyle w:val="Hyperlink"/>
          </w:rPr>
          <w:t>2009-2010年中国计算机产业发展趋势分析报告$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61615078b41cf" w:history="1">
        <w:r>
          <w:rPr>
            <w:rStyle w:val="Hyperlink"/>
          </w:rPr>
          <w:t>https://www.20087.com/2010-04/R_2009_2010jisuanjichanyefazhanqushife.html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b63afa61040f5" w:history="1">
      <w:r>
        <w:rPr>
          <w:rStyle w:val="Hyperlink"/>
        </w:rPr>
        <w:t>2009-2010年中国计算机产业发展趋势分析报告$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isuanjichanyefazhanqushife.html" TargetMode="External" Id="Ra8561615078b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isuanjichanyefazhanqushife.html" TargetMode="External" Id="R651b63afa610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2010-04-29T06:42:00Z</dcterms:created>
  <dcterms:modified xsi:type="dcterms:W3CDTF">2010-04-29T07:42:00Z</dcterms:modified>
  <dc:subject>2009-2010年中国计算机产业发展趋势分析报告$</dc:subject>
  <dc:title>2009-2010年中国计算机产业发展趋势分析报告$</dc:title>
  <cp:keywords>2009-2010年中国计算机产业发展趋势分析报告$</cp:keywords>
  <dc:description>2009-2010年中国计算机产业发展趋势分析报告$</dc:description>
</cp:coreProperties>
</file>