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6234816bb4cc4" w:history="1">
              <w:r>
                <w:rPr>
                  <w:rStyle w:val="Hyperlink"/>
                </w:rPr>
                <w:t>2009-2010年中国风电行业年度授信政策指引研究报告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6234816bb4cc4" w:history="1">
              <w:r>
                <w:rPr>
                  <w:rStyle w:val="Hyperlink"/>
                </w:rPr>
                <w:t>2009-2010年中国风电行业年度授信政策指引研究报告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6234816bb4cc4" w:history="1">
                <w:r>
                  <w:rPr>
                    <w:rStyle w:val="Hyperlink"/>
                  </w:rPr>
                  <w:t>https://www.20087.com/2010-04/R_fengdianxingyeniandushouxinzhengcezh.html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风电行业概述</w:t>
      </w:r>
      <w:r>
        <w:rPr>
          <w:rFonts w:hint="eastAsia"/>
        </w:rPr>
        <w:br/>
      </w:r>
      <w:r>
        <w:rPr>
          <w:rFonts w:hint="eastAsia"/>
        </w:rPr>
        <w:t>　　第二章 中国风电行业外部环境分析</w:t>
      </w:r>
      <w:r>
        <w:rPr>
          <w:rFonts w:hint="eastAsia"/>
        </w:rPr>
        <w:br/>
      </w:r>
      <w:r>
        <w:rPr>
          <w:rFonts w:hint="eastAsia"/>
        </w:rPr>
        <w:t>　　一、宏观经济对风电行业的影响</w:t>
      </w:r>
      <w:r>
        <w:rPr>
          <w:rFonts w:hint="eastAsia"/>
        </w:rPr>
        <w:br/>
      </w:r>
      <w:r>
        <w:rPr>
          <w:rFonts w:hint="eastAsia"/>
        </w:rPr>
        <w:t>　　二、货币政策对风电行业的影响</w:t>
      </w:r>
      <w:r>
        <w:rPr>
          <w:rFonts w:hint="eastAsia"/>
        </w:rPr>
        <w:br/>
      </w:r>
      <w:r>
        <w:rPr>
          <w:rFonts w:hint="eastAsia"/>
        </w:rPr>
        <w:t>　　三、财政政策对风电行业的影响</w:t>
      </w:r>
      <w:r>
        <w:rPr>
          <w:rFonts w:hint="eastAsia"/>
        </w:rPr>
        <w:br/>
      </w:r>
      <w:r>
        <w:rPr>
          <w:rFonts w:hint="eastAsia"/>
        </w:rPr>
        <w:t>　　四、产业政策对风电行业的影响</w:t>
      </w:r>
      <w:r>
        <w:rPr>
          <w:rFonts w:hint="eastAsia"/>
        </w:rPr>
        <w:br/>
      </w:r>
      <w:r>
        <w:rPr>
          <w:rFonts w:hint="eastAsia"/>
        </w:rPr>
        <w:t>　　五、中国风电行业外部环境综合评价</w:t>
      </w:r>
      <w:r>
        <w:rPr>
          <w:rFonts w:hint="eastAsia"/>
        </w:rPr>
        <w:br/>
      </w:r>
      <w:r>
        <w:rPr>
          <w:rFonts w:hint="eastAsia"/>
        </w:rPr>
        <w:t>　　第三章 中国风电行业经营情况分析</w:t>
      </w:r>
      <w:r>
        <w:rPr>
          <w:rFonts w:hint="eastAsia"/>
        </w:rPr>
        <w:br/>
      </w:r>
      <w:r>
        <w:rPr>
          <w:rFonts w:hint="eastAsia"/>
        </w:rPr>
        <w:t>　　一、中国风电行业运行特点</w:t>
      </w:r>
      <w:r>
        <w:rPr>
          <w:rFonts w:hint="eastAsia"/>
        </w:rPr>
        <w:br/>
      </w:r>
      <w:r>
        <w:rPr>
          <w:rFonts w:hint="eastAsia"/>
        </w:rPr>
        <w:t>　　（一）并网风电场发展</w:t>
      </w:r>
      <w:r>
        <w:rPr>
          <w:rFonts w:hint="eastAsia"/>
        </w:rPr>
        <w:br/>
      </w:r>
      <w:r>
        <w:rPr>
          <w:rFonts w:hint="eastAsia"/>
        </w:rPr>
        <w:t>　　（二）风电装机统计</w:t>
      </w:r>
      <w:r>
        <w:rPr>
          <w:rFonts w:hint="eastAsia"/>
        </w:rPr>
        <w:br/>
      </w:r>
      <w:r>
        <w:rPr>
          <w:rFonts w:hint="eastAsia"/>
        </w:rPr>
        <w:t>　　（三）风电发展与特许权机制</w:t>
      </w:r>
      <w:r>
        <w:rPr>
          <w:rFonts w:hint="eastAsia"/>
        </w:rPr>
        <w:br/>
      </w:r>
      <w:r>
        <w:rPr>
          <w:rFonts w:hint="eastAsia"/>
        </w:rPr>
        <w:t>　　（四）离网型风电</w:t>
      </w:r>
      <w:r>
        <w:rPr>
          <w:rFonts w:hint="eastAsia"/>
        </w:rPr>
        <w:br/>
      </w:r>
      <w:r>
        <w:rPr>
          <w:rFonts w:hint="eastAsia"/>
        </w:rPr>
        <w:t>　　二、中国风电电价构成及变动分析</w:t>
      </w:r>
      <w:r>
        <w:rPr>
          <w:rFonts w:hint="eastAsia"/>
        </w:rPr>
        <w:br/>
      </w:r>
      <w:r>
        <w:rPr>
          <w:rFonts w:hint="eastAsia"/>
        </w:rPr>
        <w:t>　　（一）风电电价构成与影响因素分析</w:t>
      </w:r>
      <w:r>
        <w:rPr>
          <w:rFonts w:hint="eastAsia"/>
        </w:rPr>
        <w:br/>
      </w:r>
      <w:r>
        <w:rPr>
          <w:rFonts w:hint="eastAsia"/>
        </w:rPr>
        <w:t>　　（二）风电电价的一般计算过程</w:t>
      </w:r>
      <w:r>
        <w:rPr>
          <w:rFonts w:hint="eastAsia"/>
        </w:rPr>
        <w:br/>
      </w:r>
      <w:r>
        <w:rPr>
          <w:rFonts w:hint="eastAsia"/>
        </w:rPr>
        <w:t>　　（三）各种因素对风电电价的影响分析</w:t>
      </w:r>
      <w:r>
        <w:rPr>
          <w:rFonts w:hint="eastAsia"/>
        </w:rPr>
        <w:br/>
      </w:r>
      <w:r>
        <w:rPr>
          <w:rFonts w:hint="eastAsia"/>
        </w:rPr>
        <w:t>　　（四）风电电价差异及变动趋势</w:t>
      </w:r>
      <w:r>
        <w:rPr>
          <w:rFonts w:hint="eastAsia"/>
        </w:rPr>
        <w:br/>
      </w:r>
      <w:r>
        <w:rPr>
          <w:rFonts w:hint="eastAsia"/>
        </w:rPr>
        <w:t>　　三、行业经营水平综合评价</w:t>
      </w:r>
      <w:r>
        <w:rPr>
          <w:rFonts w:hint="eastAsia"/>
        </w:rPr>
        <w:br/>
      </w:r>
      <w:r>
        <w:rPr>
          <w:rFonts w:hint="eastAsia"/>
        </w:rPr>
        <w:t>　　第四章 中国风电行业产业链分析</w:t>
      </w:r>
      <w:r>
        <w:rPr>
          <w:rFonts w:hint="eastAsia"/>
        </w:rPr>
        <w:br/>
      </w:r>
      <w:r>
        <w:rPr>
          <w:rFonts w:hint="eastAsia"/>
        </w:rPr>
        <w:t>　　一、中国风电产业链概述</w:t>
      </w:r>
      <w:r>
        <w:rPr>
          <w:rFonts w:hint="eastAsia"/>
        </w:rPr>
        <w:br/>
      </w:r>
      <w:r>
        <w:rPr>
          <w:rFonts w:hint="eastAsia"/>
        </w:rPr>
        <w:t>　　二、上游行业及其对风电行业的影响分析</w:t>
      </w:r>
      <w:r>
        <w:rPr>
          <w:rFonts w:hint="eastAsia"/>
        </w:rPr>
        <w:br/>
      </w:r>
      <w:r>
        <w:rPr>
          <w:rFonts w:hint="eastAsia"/>
        </w:rPr>
        <w:t>　　（一）主要原材料市场运行分析</w:t>
      </w:r>
      <w:r>
        <w:rPr>
          <w:rFonts w:hint="eastAsia"/>
        </w:rPr>
        <w:br/>
      </w:r>
      <w:r>
        <w:rPr>
          <w:rFonts w:hint="eastAsia"/>
        </w:rPr>
        <w:t>　　（二）原材料对软件产业价值链的影响</w:t>
      </w:r>
      <w:r>
        <w:rPr>
          <w:rFonts w:hint="eastAsia"/>
        </w:rPr>
        <w:br/>
      </w:r>
      <w:r>
        <w:rPr>
          <w:rFonts w:hint="eastAsia"/>
        </w:rPr>
        <w:t>　　三、风电设备制造业发展现状及其对风电行业影响分析</w:t>
      </w:r>
      <w:r>
        <w:rPr>
          <w:rFonts w:hint="eastAsia"/>
        </w:rPr>
        <w:br/>
      </w:r>
      <w:r>
        <w:rPr>
          <w:rFonts w:hint="eastAsia"/>
        </w:rPr>
        <w:t>　　（一）世界风电设备制造业发展现状</w:t>
      </w:r>
      <w:r>
        <w:rPr>
          <w:rFonts w:hint="eastAsia"/>
        </w:rPr>
        <w:br/>
      </w:r>
      <w:r>
        <w:rPr>
          <w:rFonts w:hint="eastAsia"/>
        </w:rPr>
        <w:t>　　（二）中国风电设备制造业发展现状分析</w:t>
      </w:r>
      <w:r>
        <w:rPr>
          <w:rFonts w:hint="eastAsia"/>
        </w:rPr>
        <w:br/>
      </w:r>
      <w:r>
        <w:rPr>
          <w:rFonts w:hint="eastAsia"/>
        </w:rPr>
        <w:t>　　（三）整机制造业概述</w:t>
      </w:r>
      <w:r>
        <w:rPr>
          <w:rFonts w:hint="eastAsia"/>
        </w:rPr>
        <w:br/>
      </w:r>
      <w:r>
        <w:rPr>
          <w:rFonts w:hint="eastAsia"/>
        </w:rPr>
        <w:t>　　（四）零部件生产概述</w:t>
      </w:r>
      <w:r>
        <w:rPr>
          <w:rFonts w:hint="eastAsia"/>
        </w:rPr>
        <w:br/>
      </w:r>
      <w:r>
        <w:rPr>
          <w:rFonts w:hint="eastAsia"/>
        </w:rPr>
        <w:t>　　四、中国风电制造业存在的问题</w:t>
      </w:r>
      <w:r>
        <w:rPr>
          <w:rFonts w:hint="eastAsia"/>
        </w:rPr>
        <w:br/>
      </w:r>
      <w:r>
        <w:rPr>
          <w:rFonts w:hint="eastAsia"/>
        </w:rPr>
        <w:t>　　五、下游行业对风电行业影响分析</w:t>
      </w:r>
      <w:r>
        <w:rPr>
          <w:rFonts w:hint="eastAsia"/>
        </w:rPr>
        <w:br/>
      </w:r>
      <w:r>
        <w:rPr>
          <w:rFonts w:hint="eastAsia"/>
        </w:rPr>
        <w:t>　　六、中国风电行业的产业链风险综合评价</w:t>
      </w:r>
      <w:r>
        <w:rPr>
          <w:rFonts w:hint="eastAsia"/>
        </w:rPr>
        <w:br/>
      </w:r>
      <w:r>
        <w:rPr>
          <w:rFonts w:hint="eastAsia"/>
        </w:rPr>
        <w:t>　　第五章 中国风电行业区域情况分析</w:t>
      </w:r>
      <w:r>
        <w:rPr>
          <w:rFonts w:hint="eastAsia"/>
        </w:rPr>
        <w:br/>
      </w:r>
      <w:r>
        <w:rPr>
          <w:rFonts w:hint="eastAsia"/>
        </w:rPr>
        <w:t>　　一、中国风电行业区域分布整体情况分析</w:t>
      </w:r>
      <w:r>
        <w:rPr>
          <w:rFonts w:hint="eastAsia"/>
        </w:rPr>
        <w:br/>
      </w:r>
      <w:r>
        <w:rPr>
          <w:rFonts w:hint="eastAsia"/>
        </w:rPr>
        <w:t>　　二、中国风电场建设分布分析</w:t>
      </w:r>
      <w:r>
        <w:rPr>
          <w:rFonts w:hint="eastAsia"/>
        </w:rPr>
        <w:br/>
      </w:r>
      <w:r>
        <w:rPr>
          <w:rFonts w:hint="eastAsia"/>
        </w:rPr>
        <w:t>　　三、中国各省风电分布</w:t>
      </w:r>
      <w:r>
        <w:rPr>
          <w:rFonts w:hint="eastAsia"/>
        </w:rPr>
        <w:br/>
      </w:r>
      <w:r>
        <w:rPr>
          <w:rFonts w:hint="eastAsia"/>
        </w:rPr>
        <w:t>　　（一）内蒙古自治区风电发展情况</w:t>
      </w:r>
      <w:r>
        <w:rPr>
          <w:rFonts w:hint="eastAsia"/>
        </w:rPr>
        <w:br/>
      </w:r>
      <w:r>
        <w:rPr>
          <w:rFonts w:hint="eastAsia"/>
        </w:rPr>
        <w:t>　　（二）吉林省风电发展情况</w:t>
      </w:r>
      <w:r>
        <w:rPr>
          <w:rFonts w:hint="eastAsia"/>
        </w:rPr>
        <w:br/>
      </w:r>
      <w:r>
        <w:rPr>
          <w:rFonts w:hint="eastAsia"/>
        </w:rPr>
        <w:t>　　（三）河北省风电发展情况</w:t>
      </w:r>
      <w:r>
        <w:rPr>
          <w:rFonts w:hint="eastAsia"/>
        </w:rPr>
        <w:br/>
      </w:r>
      <w:r>
        <w:rPr>
          <w:rFonts w:hint="eastAsia"/>
        </w:rPr>
        <w:t>　　（四）甘肃省风电发展情况</w:t>
      </w:r>
      <w:r>
        <w:rPr>
          <w:rFonts w:hint="eastAsia"/>
        </w:rPr>
        <w:br/>
      </w:r>
      <w:r>
        <w:rPr>
          <w:rFonts w:hint="eastAsia"/>
        </w:rPr>
        <w:t>　　（五）新疆维吾尔自治区风电发展情况</w:t>
      </w:r>
      <w:r>
        <w:rPr>
          <w:rFonts w:hint="eastAsia"/>
        </w:rPr>
        <w:br/>
      </w:r>
      <w:r>
        <w:rPr>
          <w:rFonts w:hint="eastAsia"/>
        </w:rPr>
        <w:t>　　（六）江苏省风电发展情况</w:t>
      </w:r>
      <w:r>
        <w:rPr>
          <w:rFonts w:hint="eastAsia"/>
        </w:rPr>
        <w:br/>
      </w:r>
      <w:r>
        <w:rPr>
          <w:rFonts w:hint="eastAsia"/>
        </w:rPr>
        <w:t>　　第六章 中国风电行业竞争格局分析</w:t>
      </w:r>
      <w:r>
        <w:rPr>
          <w:rFonts w:hint="eastAsia"/>
        </w:rPr>
        <w:br/>
      </w:r>
      <w:r>
        <w:rPr>
          <w:rFonts w:hint="eastAsia"/>
        </w:rPr>
        <w:t>　　一、中国风电行业特许权政策及其对竞争格局的影响</w:t>
      </w:r>
      <w:r>
        <w:rPr>
          <w:rFonts w:hint="eastAsia"/>
        </w:rPr>
        <w:br/>
      </w:r>
      <w:r>
        <w:rPr>
          <w:rFonts w:hint="eastAsia"/>
        </w:rPr>
        <w:t>　　二、中国风电行业重点企业分析</w:t>
      </w:r>
      <w:r>
        <w:rPr>
          <w:rFonts w:hint="eastAsia"/>
        </w:rPr>
        <w:br/>
      </w:r>
      <w:r>
        <w:rPr>
          <w:rFonts w:hint="eastAsia"/>
        </w:rPr>
        <w:t>　　（一）中国华能集团？新能源产业控股有限公司</w:t>
      </w:r>
      <w:r>
        <w:rPr>
          <w:rFonts w:hint="eastAsia"/>
        </w:rPr>
        <w:br/>
      </w:r>
      <w:r>
        <w:rPr>
          <w:rFonts w:hint="eastAsia"/>
        </w:rPr>
        <w:t>　　（二）中国华电集团公司？新能源发展有限公司</w:t>
      </w:r>
      <w:r>
        <w:rPr>
          <w:rFonts w:hint="eastAsia"/>
        </w:rPr>
        <w:br/>
      </w:r>
      <w:r>
        <w:rPr>
          <w:rFonts w:hint="eastAsia"/>
        </w:rPr>
        <w:t>　　（三）中国大唐集团？新能源有限责任公司</w:t>
      </w:r>
      <w:r>
        <w:rPr>
          <w:rFonts w:hint="eastAsia"/>
        </w:rPr>
        <w:br/>
      </w:r>
      <w:r>
        <w:rPr>
          <w:rFonts w:hint="eastAsia"/>
        </w:rPr>
        <w:t>　　三、中国风电行业竞争情况综合评价</w:t>
      </w:r>
      <w:r>
        <w:rPr>
          <w:rFonts w:hint="eastAsia"/>
        </w:rPr>
        <w:br/>
      </w:r>
      <w:r>
        <w:rPr>
          <w:rFonts w:hint="eastAsia"/>
        </w:rPr>
        <w:t>　　第七章 中国风电行业融资情况分析</w:t>
      </w:r>
      <w:r>
        <w:rPr>
          <w:rFonts w:hint="eastAsia"/>
        </w:rPr>
        <w:br/>
      </w:r>
      <w:r>
        <w:rPr>
          <w:rFonts w:hint="eastAsia"/>
        </w:rPr>
        <w:t>　　一、中国风电行业融资现状分析</w:t>
      </w:r>
      <w:r>
        <w:rPr>
          <w:rFonts w:hint="eastAsia"/>
        </w:rPr>
        <w:br/>
      </w:r>
      <w:r>
        <w:rPr>
          <w:rFonts w:hint="eastAsia"/>
        </w:rPr>
        <w:t>　　（一）企业资本金充足</w:t>
      </w:r>
      <w:r>
        <w:rPr>
          <w:rFonts w:hint="eastAsia"/>
        </w:rPr>
        <w:br/>
      </w:r>
      <w:r>
        <w:rPr>
          <w:rFonts w:hint="eastAsia"/>
        </w:rPr>
        <w:t>　　（二）融资渠道较为通畅</w:t>
      </w:r>
      <w:r>
        <w:rPr>
          <w:rFonts w:hint="eastAsia"/>
        </w:rPr>
        <w:br/>
      </w:r>
      <w:r>
        <w:rPr>
          <w:rFonts w:hint="eastAsia"/>
        </w:rPr>
        <w:t>　　（三）上市成为主要融资渠道</w:t>
      </w:r>
      <w:r>
        <w:rPr>
          <w:rFonts w:hint="eastAsia"/>
        </w:rPr>
        <w:br/>
      </w:r>
      <w:r>
        <w:rPr>
          <w:rFonts w:hint="eastAsia"/>
        </w:rPr>
        <w:t>　　二、中国风电行业现有银行融资模式分析</w:t>
      </w:r>
      <w:r>
        <w:rPr>
          <w:rFonts w:hint="eastAsia"/>
        </w:rPr>
        <w:br/>
      </w:r>
      <w:r>
        <w:rPr>
          <w:rFonts w:hint="eastAsia"/>
        </w:rPr>
        <w:t>　　（一）知识产权贷款呈现地区性</w:t>
      </w:r>
      <w:r>
        <w:rPr>
          <w:rFonts w:hint="eastAsia"/>
        </w:rPr>
        <w:br/>
      </w:r>
      <w:r>
        <w:rPr>
          <w:rFonts w:hint="eastAsia"/>
        </w:rPr>
        <w:t>　　（二）政府搭平台、贴利息</w:t>
      </w:r>
      <w:r>
        <w:rPr>
          <w:rFonts w:hint="eastAsia"/>
        </w:rPr>
        <w:br/>
      </w:r>
      <w:r>
        <w:rPr>
          <w:rFonts w:hint="eastAsia"/>
        </w:rPr>
        <w:t>　　三、中国风电行业项目融资需求与特征分析</w:t>
      </w:r>
      <w:r>
        <w:rPr>
          <w:rFonts w:hint="eastAsia"/>
        </w:rPr>
        <w:br/>
      </w:r>
      <w:r>
        <w:rPr>
          <w:rFonts w:hint="eastAsia"/>
        </w:rPr>
        <w:t>　　四、中国风电企业授信政策要点</w:t>
      </w:r>
      <w:r>
        <w:rPr>
          <w:rFonts w:hint="eastAsia"/>
        </w:rPr>
        <w:br/>
      </w:r>
      <w:r>
        <w:rPr>
          <w:rFonts w:hint="eastAsia"/>
        </w:rPr>
        <w:t>　　第八章 中智林　2010年中国风电行业风险预警及风险评级</w:t>
      </w:r>
      <w:r>
        <w:rPr>
          <w:rFonts w:hint="eastAsia"/>
        </w:rPr>
        <w:br/>
      </w:r>
      <w:r>
        <w:rPr>
          <w:rFonts w:hint="eastAsia"/>
        </w:rPr>
        <w:t>　　一、2010年中国风电行业的信贷风险预警</w:t>
      </w:r>
      <w:r>
        <w:rPr>
          <w:rFonts w:hint="eastAsia"/>
        </w:rPr>
        <w:br/>
      </w:r>
      <w:r>
        <w:rPr>
          <w:rFonts w:hint="eastAsia"/>
        </w:rPr>
        <w:t>　　二、2010年中国风电制造行业的授信风险评级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1：全球风电装机容量（单位：万千瓦）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2：国家财政相关政策内容及影响分析</w:t>
      </w:r>
      <w:r>
        <w:rPr>
          <w:rFonts w:hint="eastAsia"/>
        </w:rPr>
        <w:br/>
      </w:r>
      <w:r>
        <w:rPr>
          <w:rFonts w:hint="eastAsia"/>
        </w:rPr>
        <w:t>　　图表 3：国家财政相关政策内容及影响分析</w:t>
      </w:r>
      <w:r>
        <w:rPr>
          <w:rFonts w:hint="eastAsia"/>
        </w:rPr>
        <w:br/>
      </w:r>
      <w:r>
        <w:rPr>
          <w:rFonts w:hint="eastAsia"/>
        </w:rPr>
        <w:t>　　图表 4：行业外部环境风险评级模型-中国风电行业</w:t>
      </w:r>
      <w:r>
        <w:rPr>
          <w:rFonts w:hint="eastAsia"/>
        </w:rPr>
        <w:br/>
      </w:r>
      <w:r>
        <w:rPr>
          <w:rFonts w:hint="eastAsia"/>
        </w:rPr>
        <w:t>　　图表 5：1995年-2006年中国风电装机量</w:t>
      </w:r>
      <w:r>
        <w:rPr>
          <w:rFonts w:hint="eastAsia"/>
        </w:rPr>
        <w:br/>
      </w:r>
      <w:r>
        <w:rPr>
          <w:rFonts w:hint="eastAsia"/>
        </w:rPr>
        <w:t>　　图表 6：2003年以来部分中国风电项目特许比较</w:t>
      </w:r>
      <w:r>
        <w:rPr>
          <w:rFonts w:hint="eastAsia"/>
        </w:rPr>
        <w:br/>
      </w:r>
      <w:r>
        <w:rPr>
          <w:rFonts w:hint="eastAsia"/>
        </w:rPr>
        <w:t>　　图表 7：资源条件对电价的影响</w:t>
      </w:r>
      <w:r>
        <w:rPr>
          <w:rFonts w:hint="eastAsia"/>
        </w:rPr>
        <w:br/>
      </w:r>
      <w:r>
        <w:rPr>
          <w:rFonts w:hint="eastAsia"/>
        </w:rPr>
        <w:t>　　图表 8：内部收益率对风电电价的影响</w:t>
      </w:r>
      <w:r>
        <w:rPr>
          <w:rFonts w:hint="eastAsia"/>
        </w:rPr>
        <w:br/>
      </w:r>
      <w:r>
        <w:rPr>
          <w:rFonts w:hint="eastAsia"/>
        </w:rPr>
        <w:t>　　图表 9：增值税对风电电价的影响</w:t>
      </w:r>
      <w:r>
        <w:rPr>
          <w:rFonts w:hint="eastAsia"/>
        </w:rPr>
        <w:br/>
      </w:r>
      <w:r>
        <w:rPr>
          <w:rFonts w:hint="eastAsia"/>
        </w:rPr>
        <w:t>　　图表 10：关税对风电电价的影响</w:t>
      </w:r>
      <w:r>
        <w:rPr>
          <w:rFonts w:hint="eastAsia"/>
        </w:rPr>
        <w:br/>
      </w:r>
      <w:r>
        <w:rPr>
          <w:rFonts w:hint="eastAsia"/>
        </w:rPr>
        <w:t>　　图表 11：所得税对风电电价的影响</w:t>
      </w:r>
      <w:r>
        <w:rPr>
          <w:rFonts w:hint="eastAsia"/>
        </w:rPr>
        <w:br/>
      </w:r>
      <w:r>
        <w:rPr>
          <w:rFonts w:hint="eastAsia"/>
        </w:rPr>
        <w:t>　　图表 12：还贷期对风电电价的影响</w:t>
      </w:r>
      <w:r>
        <w:rPr>
          <w:rFonts w:hint="eastAsia"/>
        </w:rPr>
        <w:br/>
      </w:r>
      <w:r>
        <w:rPr>
          <w:rFonts w:hint="eastAsia"/>
        </w:rPr>
        <w:t>　　图表 13：投资总额对风电电价的影响</w:t>
      </w:r>
      <w:r>
        <w:rPr>
          <w:rFonts w:hint="eastAsia"/>
        </w:rPr>
        <w:br/>
      </w:r>
      <w:r>
        <w:rPr>
          <w:rFonts w:hint="eastAsia"/>
        </w:rPr>
        <w:t>　　图表 14：行业经营风险评级模型-中国风电行业</w:t>
      </w:r>
      <w:r>
        <w:rPr>
          <w:rFonts w:hint="eastAsia"/>
        </w:rPr>
        <w:br/>
      </w:r>
      <w:r>
        <w:rPr>
          <w:rFonts w:hint="eastAsia"/>
        </w:rPr>
        <w:t>　　图表 15：风电行业产业链结构示意图</w:t>
      </w:r>
      <w:r>
        <w:rPr>
          <w:rFonts w:hint="eastAsia"/>
        </w:rPr>
        <w:br/>
      </w:r>
      <w:r>
        <w:rPr>
          <w:rFonts w:hint="eastAsia"/>
        </w:rPr>
        <w:t>　　图表 16：2009年12月末国内外有色金属价格变动</w:t>
      </w:r>
      <w:r>
        <w:rPr>
          <w:rFonts w:hint="eastAsia"/>
        </w:rPr>
        <w:br/>
      </w:r>
      <w:r>
        <w:rPr>
          <w:rFonts w:hint="eastAsia"/>
        </w:rPr>
        <w:t>　　图表 17：LME铜价站上7000美元大关</w:t>
      </w:r>
      <w:r>
        <w:rPr>
          <w:rFonts w:hint="eastAsia"/>
        </w:rPr>
        <w:br/>
      </w:r>
      <w:r>
        <w:rPr>
          <w:rFonts w:hint="eastAsia"/>
        </w:rPr>
        <w:t>　　图表 18：中国主要品种浮法玻璃价格走势</w:t>
      </w:r>
      <w:r>
        <w:rPr>
          <w:rFonts w:hint="eastAsia"/>
        </w:rPr>
        <w:br/>
      </w:r>
      <w:r>
        <w:rPr>
          <w:rFonts w:hint="eastAsia"/>
        </w:rPr>
        <w:t>　　图表 19：2009年中钢协国内钢铁价格综合指数走势图</w:t>
      </w:r>
      <w:r>
        <w:rPr>
          <w:rFonts w:hint="eastAsia"/>
        </w:rPr>
        <w:br/>
      </w:r>
      <w:r>
        <w:rPr>
          <w:rFonts w:hint="eastAsia"/>
        </w:rPr>
        <w:t>　　图表 20：2005-2007年全球十大风电设备生产商市场份额</w:t>
      </w:r>
      <w:r>
        <w:rPr>
          <w:rFonts w:hint="eastAsia"/>
        </w:rPr>
        <w:br/>
      </w:r>
      <w:r>
        <w:rPr>
          <w:rFonts w:hint="eastAsia"/>
        </w:rPr>
        <w:t>　　图表 21：世界各种容量机型占比变化情况</w:t>
      </w:r>
      <w:r>
        <w:rPr>
          <w:rFonts w:hint="eastAsia"/>
        </w:rPr>
        <w:br/>
      </w:r>
      <w:r>
        <w:rPr>
          <w:rFonts w:hint="eastAsia"/>
        </w:rPr>
        <w:t>　　图表 22：中国风电设备行业五力分析模型图</w:t>
      </w:r>
      <w:r>
        <w:rPr>
          <w:rFonts w:hint="eastAsia"/>
        </w:rPr>
        <w:br/>
      </w:r>
      <w:r>
        <w:rPr>
          <w:rFonts w:hint="eastAsia"/>
        </w:rPr>
        <w:t>　　图表 23：2004-2008年中国新增风电装机市场份额变化图</w:t>
      </w:r>
      <w:r>
        <w:rPr>
          <w:rFonts w:hint="eastAsia"/>
        </w:rPr>
        <w:br/>
      </w:r>
      <w:r>
        <w:rPr>
          <w:rFonts w:hint="eastAsia"/>
        </w:rPr>
        <w:t>　　图表 24：2008年中国风电行业企业市场份额</w:t>
      </w:r>
      <w:r>
        <w:rPr>
          <w:rFonts w:hint="eastAsia"/>
        </w:rPr>
        <w:br/>
      </w:r>
      <w:r>
        <w:rPr>
          <w:rFonts w:hint="eastAsia"/>
        </w:rPr>
        <w:t>　　图表 25：1998年-2007年中国风电行业企业市场份额变化</w:t>
      </w:r>
      <w:r>
        <w:rPr>
          <w:rFonts w:hint="eastAsia"/>
        </w:rPr>
        <w:br/>
      </w:r>
      <w:r>
        <w:rPr>
          <w:rFonts w:hint="eastAsia"/>
        </w:rPr>
        <w:t>　　图表 26：中国风机单机容量比例</w:t>
      </w:r>
      <w:r>
        <w:rPr>
          <w:rFonts w:hint="eastAsia"/>
        </w:rPr>
        <w:br/>
      </w:r>
      <w:r>
        <w:rPr>
          <w:rFonts w:hint="eastAsia"/>
        </w:rPr>
        <w:t>　　图表 27：中国风机齿轮制造商与整机制造商关系</w:t>
      </w:r>
      <w:r>
        <w:rPr>
          <w:rFonts w:hint="eastAsia"/>
        </w:rPr>
        <w:br/>
      </w:r>
      <w:r>
        <w:rPr>
          <w:rFonts w:hint="eastAsia"/>
        </w:rPr>
        <w:t>　　图表 28：中国风机发风电制造商与整机制造商关系</w:t>
      </w:r>
      <w:r>
        <w:rPr>
          <w:rFonts w:hint="eastAsia"/>
        </w:rPr>
        <w:br/>
      </w:r>
      <w:r>
        <w:rPr>
          <w:rFonts w:hint="eastAsia"/>
        </w:rPr>
        <w:t>　　图表 29：中国风机控制系统制造商与整机制造商关系</w:t>
      </w:r>
      <w:r>
        <w:rPr>
          <w:rFonts w:hint="eastAsia"/>
        </w:rPr>
        <w:br/>
      </w:r>
      <w:r>
        <w:rPr>
          <w:rFonts w:hint="eastAsia"/>
        </w:rPr>
        <w:t>　　图表 30：中国制造业PMI走势图</w:t>
      </w:r>
      <w:r>
        <w:rPr>
          <w:rFonts w:hint="eastAsia"/>
        </w:rPr>
        <w:br/>
      </w:r>
      <w:r>
        <w:rPr>
          <w:rFonts w:hint="eastAsia"/>
        </w:rPr>
        <w:t>　　图表 31：行业产业链风险评级模型-中国风电行业</w:t>
      </w:r>
      <w:r>
        <w:rPr>
          <w:rFonts w:hint="eastAsia"/>
        </w:rPr>
        <w:br/>
      </w:r>
      <w:r>
        <w:rPr>
          <w:rFonts w:hint="eastAsia"/>
        </w:rPr>
        <w:t>　　图表 32：中国风能资源分布图</w:t>
      </w:r>
      <w:r>
        <w:rPr>
          <w:rFonts w:hint="eastAsia"/>
        </w:rPr>
        <w:br/>
      </w:r>
      <w:r>
        <w:rPr>
          <w:rFonts w:hint="eastAsia"/>
        </w:rPr>
        <w:t>　　图表 33：中国在建风电场项目</w:t>
      </w:r>
      <w:r>
        <w:rPr>
          <w:rFonts w:hint="eastAsia"/>
        </w:rPr>
        <w:br/>
      </w:r>
      <w:r>
        <w:rPr>
          <w:rFonts w:hint="eastAsia"/>
        </w:rPr>
        <w:t>　　图表 34：行业企业竞争风险评级模型-中国风电行业</w:t>
      </w:r>
      <w:r>
        <w:rPr>
          <w:rFonts w:hint="eastAsia"/>
        </w:rPr>
        <w:br/>
      </w:r>
      <w:r>
        <w:rPr>
          <w:rFonts w:hint="eastAsia"/>
        </w:rPr>
        <w:t>　　图表 35：2009年中国风电行业主要投资项目情况</w:t>
      </w:r>
      <w:r>
        <w:rPr>
          <w:rFonts w:hint="eastAsia"/>
        </w:rPr>
        <w:br/>
      </w:r>
      <w:r>
        <w:rPr>
          <w:rFonts w:hint="eastAsia"/>
        </w:rPr>
        <w:t>　　图表 36：中国风电行业风险识别与全面预警</w:t>
      </w:r>
      <w:r>
        <w:rPr>
          <w:rFonts w:hint="eastAsia"/>
        </w:rPr>
        <w:br/>
      </w:r>
      <w:r>
        <w:rPr>
          <w:rFonts w:hint="eastAsia"/>
        </w:rPr>
        <w:t>　　图表 37：行业授信风险评级模型-中国风电行业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6234816bb4cc4" w:history="1">
        <w:r>
          <w:rPr>
            <w:rStyle w:val="Hyperlink"/>
          </w:rPr>
          <w:t>2009-2010年中国风电行业年度授信政策指引研究报告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6234816bb4cc4" w:history="1">
        <w:r>
          <w:rPr>
            <w:rStyle w:val="Hyperlink"/>
          </w:rPr>
          <w:t>https://www.20087.com/2010-04/R_fengdianxingyeniandushouxinzhengcezh.html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热点：风电行业现状和前景、风电运维工程师怎么考证、风电基础模板、风电设备十大龙头股、风电运维为啥一直在招人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5c1a3abd64dce" w:history="1">
      <w:r>
        <w:rPr>
          <w:rStyle w:val="Hyperlink"/>
        </w:rPr>
        <w:t>2009-2010年中国风电行业年度授信政策指引研究报告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fengdianxingyeniandushouxinzhengcezh.html" TargetMode="External" Id="R7656234816bb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fengdianxingyeniandushouxinzhengcezh.html" TargetMode="External" Id="Rc695c1a3abd6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2010-04-19T07:59:00Z</dcterms:created>
  <dcterms:modified xsi:type="dcterms:W3CDTF">2010-04-19T08:59:00Z</dcterms:modified>
  <dc:subject>2009-2010年中国风电行业年度授信政策指引研究报告</dc:subject>
  <dc:title>2009-2010年中国风电行业年度授信政策指引研究报告</dc:title>
  <cp:keywords>2009-2010年中国风电行业年度授信政策指引研究报告</cp:keywords>
  <dc:description>2009-2010年中国风电行业年度授信政策指引研究报告</dc:description>
</cp:coreProperties>
</file>