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789d35ab44b1" w:history="1">
              <w:r>
                <w:rPr>
                  <w:rStyle w:val="Hyperlink"/>
                </w:rPr>
                <w:t>2010-2011年全球及暨中国汽车市场年度研究报告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789d35ab44b1" w:history="1">
              <w:r>
                <w:rPr>
                  <w:rStyle w:val="Hyperlink"/>
                </w:rPr>
                <w:t>2010-2011年全球及暨中国汽车市场年度研究报告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789d35ab44b1" w:history="1">
                <w:r>
                  <w:rPr>
                    <w:rStyle w:val="Hyperlink"/>
                  </w:rPr>
                  <w:t>https://www.20087.com/2010-04/R_2010_2011nianquanqiujizuoqicheshicha.html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现代经济的重要组成部分，涵盖了从设计、制造到销售和服务的广泛领域。目前，汽车行业正经历着前所未有的变革，主要受到电动化、智能化和网联化的驱动。传统内燃机车辆市场份额逐渐被电动汽车（EV）侵蚀，这不仅是由于环保法规日益严格，也得益于电池技术的进步和成本下降。此外，自动驾驶技术的发展也为行业带来了新的增长点。尽管面临供应链问题和原材料价格波动等挑战，但整体上，汽车市场依然展现出强劲的生命力。</w:t>
      </w:r>
      <w:r>
        <w:rPr>
          <w:rFonts w:hint="eastAsia"/>
        </w:rPr>
        <w:br/>
      </w:r>
      <w:r>
        <w:rPr>
          <w:rFonts w:hint="eastAsia"/>
        </w:rPr>
        <w:t>　　未来，汽车行业将继续朝着更加绿色、智能的方向发展。市场调研网认为，随着全球对环境保护意识的增强以及各国政府对碳排放限制的加强，电动汽车预计将进一步扩大其市场份额。与此同时，软件定义汽车的概念越来越受重视，汽车将不仅仅是一个交通工具，更是一个移动的生活空间或工作平台。因此，未来的竞争焦点可能会转向车载操作系统、车联网服务及用户体验等方面。技术创新将是推动这一进程的核心动力。</w:t>
      </w:r>
      <w:r>
        <w:rPr>
          <w:rFonts w:hint="eastAsia"/>
        </w:rPr>
        <w:br/>
      </w:r>
      <w:r>
        <w:rPr>
          <w:rFonts w:hint="eastAsia"/>
        </w:rPr>
        <w:t>　　1.0 、全球汽车市场分析预测</w:t>
      </w:r>
      <w:r>
        <w:rPr>
          <w:rFonts w:hint="eastAsia"/>
        </w:rPr>
        <w:br/>
      </w:r>
      <w:r>
        <w:rPr>
          <w:rFonts w:hint="eastAsia"/>
        </w:rPr>
        <w:t>　　2.0 、中国大陆汽车产业现状</w:t>
      </w:r>
      <w:r>
        <w:rPr>
          <w:rFonts w:hint="eastAsia"/>
        </w:rPr>
        <w:br/>
      </w:r>
      <w:r>
        <w:rPr>
          <w:rFonts w:hint="eastAsia"/>
        </w:rPr>
        <w:t>　　3.0 、中国大陆汽车市场分析预测</w:t>
      </w:r>
      <w:r>
        <w:rPr>
          <w:rFonts w:hint="eastAsia"/>
        </w:rPr>
        <w:br/>
      </w:r>
      <w:r>
        <w:rPr>
          <w:rFonts w:hint="eastAsia"/>
        </w:rPr>
        <w:t>　　3.1 、市场规模分析预测</w:t>
      </w:r>
      <w:r>
        <w:rPr>
          <w:rFonts w:hint="eastAsia"/>
        </w:rPr>
        <w:br/>
      </w:r>
      <w:r>
        <w:rPr>
          <w:rFonts w:hint="eastAsia"/>
        </w:rPr>
        <w:t>　　3.2 、不同排量汽车市场分析</w:t>
      </w:r>
      <w:r>
        <w:rPr>
          <w:rFonts w:hint="eastAsia"/>
        </w:rPr>
        <w:br/>
      </w:r>
      <w:r>
        <w:rPr>
          <w:rFonts w:hint="eastAsia"/>
        </w:rPr>
        <w:t>　　3.3 、不同类型汽车市场分析</w:t>
      </w:r>
      <w:r>
        <w:rPr>
          <w:rFonts w:hint="eastAsia"/>
        </w:rPr>
        <w:br/>
      </w:r>
      <w:r>
        <w:rPr>
          <w:rFonts w:hint="eastAsia"/>
        </w:rPr>
        <w:t>　　3.4 、国内外汽车企业市场竞争格局分析</w:t>
      </w:r>
      <w:r>
        <w:rPr>
          <w:rFonts w:hint="eastAsia"/>
        </w:rPr>
        <w:br/>
      </w:r>
      <w:r>
        <w:rPr>
          <w:rFonts w:hint="eastAsia"/>
        </w:rPr>
        <w:t>　　3.5 、市场推动力分析</w:t>
      </w:r>
      <w:r>
        <w:rPr>
          <w:rFonts w:hint="eastAsia"/>
        </w:rPr>
        <w:br/>
      </w:r>
      <w:r>
        <w:rPr>
          <w:rFonts w:hint="eastAsia"/>
        </w:rPr>
        <w:t>　　3.6 、中国大陆在全球汽车市场地位分析</w:t>
      </w:r>
      <w:r>
        <w:rPr>
          <w:rFonts w:hint="eastAsia"/>
        </w:rPr>
        <w:br/>
      </w:r>
      <w:r>
        <w:rPr>
          <w:rFonts w:hint="eastAsia"/>
        </w:rPr>
        <w:t>　　3.7 、进出口汽车销售分析</w:t>
      </w:r>
      <w:r>
        <w:rPr>
          <w:rFonts w:hint="eastAsia"/>
        </w:rPr>
        <w:br/>
      </w:r>
      <w:r>
        <w:rPr>
          <w:rFonts w:hint="eastAsia"/>
        </w:rPr>
        <w:t>　　4.0 、全球重点国家/地区汽车市场规模分析</w:t>
      </w:r>
      <w:r>
        <w:rPr>
          <w:rFonts w:hint="eastAsia"/>
        </w:rPr>
        <w:br/>
      </w:r>
      <w:r>
        <w:rPr>
          <w:rFonts w:hint="eastAsia"/>
        </w:rPr>
        <w:t>　　4.1 、美国</w:t>
      </w:r>
      <w:r>
        <w:rPr>
          <w:rFonts w:hint="eastAsia"/>
        </w:rPr>
        <w:br/>
      </w:r>
      <w:r>
        <w:rPr>
          <w:rFonts w:hint="eastAsia"/>
        </w:rPr>
        <w:t>　　4.2 、日本</w:t>
      </w:r>
      <w:r>
        <w:rPr>
          <w:rFonts w:hint="eastAsia"/>
        </w:rPr>
        <w:br/>
      </w:r>
      <w:r>
        <w:rPr>
          <w:rFonts w:hint="eastAsia"/>
        </w:rPr>
        <w:t>　　4.3 、英国</w:t>
      </w:r>
      <w:r>
        <w:rPr>
          <w:rFonts w:hint="eastAsia"/>
        </w:rPr>
        <w:br/>
      </w:r>
      <w:r>
        <w:rPr>
          <w:rFonts w:hint="eastAsia"/>
        </w:rPr>
        <w:t>　　4.4 、法国</w:t>
      </w:r>
      <w:r>
        <w:rPr>
          <w:rFonts w:hint="eastAsia"/>
        </w:rPr>
        <w:br/>
      </w:r>
      <w:r>
        <w:rPr>
          <w:rFonts w:hint="eastAsia"/>
        </w:rPr>
        <w:t>　　5.0 、全球重点汽车生产企业产销分析</w:t>
      </w:r>
      <w:r>
        <w:rPr>
          <w:rFonts w:hint="eastAsia"/>
        </w:rPr>
        <w:br/>
      </w:r>
      <w:r>
        <w:rPr>
          <w:rFonts w:hint="eastAsia"/>
        </w:rPr>
        <w:t>　　6.0 、中国大陆汽车未来发展趋势分析</w:t>
      </w:r>
      <w:r>
        <w:rPr>
          <w:rFonts w:hint="eastAsia"/>
        </w:rPr>
        <w:br/>
      </w:r>
      <w:r>
        <w:rPr>
          <w:rFonts w:hint="eastAsia"/>
        </w:rPr>
        <w:t>　　6.1 、乘用车发展趋势分析</w:t>
      </w:r>
      <w:r>
        <w:rPr>
          <w:rFonts w:hint="eastAsia"/>
        </w:rPr>
        <w:br/>
      </w:r>
      <w:r>
        <w:rPr>
          <w:rFonts w:hint="eastAsia"/>
        </w:rPr>
        <w:t>　　6.1.1 、未来汽车政策分析</w:t>
      </w:r>
      <w:r>
        <w:rPr>
          <w:rFonts w:hint="eastAsia"/>
        </w:rPr>
        <w:br/>
      </w:r>
      <w:r>
        <w:rPr>
          <w:rFonts w:hint="eastAsia"/>
        </w:rPr>
        <w:t>　　6.1.2 、未来消费结构分析</w:t>
      </w:r>
      <w:r>
        <w:rPr>
          <w:rFonts w:hint="eastAsia"/>
        </w:rPr>
        <w:br/>
      </w:r>
      <w:r>
        <w:rPr>
          <w:rFonts w:hint="eastAsia"/>
        </w:rPr>
        <w:t>　　6.1.3 、经济发展对乘用车市场发展影响分析</w:t>
      </w:r>
      <w:r>
        <w:rPr>
          <w:rFonts w:hint="eastAsia"/>
        </w:rPr>
        <w:br/>
      </w:r>
      <w:r>
        <w:rPr>
          <w:rFonts w:hint="eastAsia"/>
        </w:rPr>
        <w:t>　　6.1.4 、区域市场分析</w:t>
      </w:r>
      <w:r>
        <w:rPr>
          <w:rFonts w:hint="eastAsia"/>
        </w:rPr>
        <w:br/>
      </w:r>
      <w:r>
        <w:rPr>
          <w:rFonts w:hint="eastAsia"/>
        </w:rPr>
        <w:t>　　6.1.5 、未来乘用车市场需求规模预测</w:t>
      </w:r>
      <w:r>
        <w:rPr>
          <w:rFonts w:hint="eastAsia"/>
        </w:rPr>
        <w:br/>
      </w:r>
      <w:r>
        <w:rPr>
          <w:rFonts w:hint="eastAsia"/>
        </w:rPr>
        <w:t>　　6.2 、商用车发展趋势分析</w:t>
      </w:r>
      <w:r>
        <w:rPr>
          <w:rFonts w:hint="eastAsia"/>
        </w:rPr>
        <w:br/>
      </w:r>
      <w:r>
        <w:rPr>
          <w:rFonts w:hint="eastAsia"/>
        </w:rPr>
        <w:t>　　6.2.1 、未来商用车市场需求规模预测</w:t>
      </w:r>
      <w:r>
        <w:rPr>
          <w:rFonts w:hint="eastAsia"/>
        </w:rPr>
        <w:br/>
      </w:r>
      <w:r>
        <w:rPr>
          <w:rFonts w:hint="eastAsia"/>
        </w:rPr>
        <w:t>　　6.2.2 、各领域对商用车市场发展影响分析</w:t>
      </w:r>
      <w:r>
        <w:rPr>
          <w:rFonts w:hint="eastAsia"/>
        </w:rPr>
        <w:br/>
      </w:r>
      <w:r>
        <w:rPr>
          <w:rFonts w:hint="eastAsia"/>
        </w:rPr>
        <w:t>　　6.2.2 .1、工业发展</w:t>
      </w:r>
      <w:r>
        <w:rPr>
          <w:rFonts w:hint="eastAsia"/>
        </w:rPr>
        <w:br/>
      </w:r>
      <w:r>
        <w:rPr>
          <w:rFonts w:hint="eastAsia"/>
        </w:rPr>
        <w:t>　　6.2.2 .2、城市化进程</w:t>
      </w:r>
      <w:r>
        <w:rPr>
          <w:rFonts w:hint="eastAsia"/>
        </w:rPr>
        <w:br/>
      </w:r>
      <w:r>
        <w:rPr>
          <w:rFonts w:hint="eastAsia"/>
        </w:rPr>
        <w:t>　　6.2.3 、GDP对商用车市场发展影响分析</w:t>
      </w:r>
      <w:r>
        <w:rPr>
          <w:rFonts w:hint="eastAsia"/>
        </w:rPr>
        <w:br/>
      </w:r>
      <w:r>
        <w:rPr>
          <w:rFonts w:hint="eastAsia"/>
        </w:rPr>
        <w:t>　　7.0 、建议与观点</w:t>
      </w:r>
      <w:r>
        <w:rPr>
          <w:rFonts w:hint="eastAsia"/>
        </w:rPr>
        <w:br/>
      </w:r>
      <w:r>
        <w:rPr>
          <w:rFonts w:hint="eastAsia"/>
        </w:rPr>
        <w:t>　　7.1 、积极发展新能源汽车</w:t>
      </w:r>
      <w:r>
        <w:rPr>
          <w:rFonts w:hint="eastAsia"/>
        </w:rPr>
        <w:br/>
      </w:r>
      <w:r>
        <w:rPr>
          <w:rFonts w:hint="eastAsia"/>
        </w:rPr>
        <w:t>　　7.2 、新能源汽车发展前景分析</w:t>
      </w:r>
      <w:r>
        <w:rPr>
          <w:rFonts w:hint="eastAsia"/>
        </w:rPr>
        <w:br/>
      </w:r>
      <w:r>
        <w:rPr>
          <w:rFonts w:hint="eastAsia"/>
        </w:rPr>
        <w:t>　　7.2.1 、石油</w:t>
      </w:r>
      <w:r>
        <w:rPr>
          <w:rFonts w:hint="eastAsia"/>
        </w:rPr>
        <w:br/>
      </w:r>
      <w:r>
        <w:rPr>
          <w:rFonts w:hint="eastAsia"/>
        </w:rPr>
        <w:t>　　7.2.2 、乙醇等生物燃料</w:t>
      </w:r>
      <w:r>
        <w:rPr>
          <w:rFonts w:hint="eastAsia"/>
        </w:rPr>
        <w:br/>
      </w:r>
      <w:r>
        <w:rPr>
          <w:rFonts w:hint="eastAsia"/>
        </w:rPr>
        <w:t>　　7.2.3 、电动汽车</w:t>
      </w:r>
      <w:r>
        <w:rPr>
          <w:rFonts w:hint="eastAsia"/>
        </w:rPr>
        <w:br/>
      </w:r>
      <w:r>
        <w:rPr>
          <w:rFonts w:hint="eastAsia"/>
        </w:rPr>
        <w:t>　　7.3 、纯电动汽车未来发展分析</w:t>
      </w:r>
      <w:r>
        <w:rPr>
          <w:rFonts w:hint="eastAsia"/>
        </w:rPr>
        <w:br/>
      </w:r>
      <w:r>
        <w:rPr>
          <w:rFonts w:hint="eastAsia"/>
        </w:rPr>
        <w:t>　　8.0 、中国大陆自主品牌市场分析与建议</w:t>
      </w:r>
      <w:r>
        <w:rPr>
          <w:rFonts w:hint="eastAsia"/>
        </w:rPr>
        <w:br/>
      </w:r>
      <w:r>
        <w:rPr>
          <w:rFonts w:hint="eastAsia"/>
        </w:rPr>
        <w:t>　　8.1 、自主品牌汽车前景分析</w:t>
      </w:r>
      <w:r>
        <w:rPr>
          <w:rFonts w:hint="eastAsia"/>
        </w:rPr>
        <w:br/>
      </w:r>
      <w:r>
        <w:rPr>
          <w:rFonts w:hint="eastAsia"/>
        </w:rPr>
        <w:t>　　8.2 、观点与建议</w:t>
      </w:r>
      <w:r>
        <w:rPr>
          <w:rFonts w:hint="eastAsia"/>
        </w:rPr>
        <w:br/>
      </w:r>
      <w:r>
        <w:rPr>
          <w:rFonts w:hint="eastAsia"/>
        </w:rPr>
        <w:t>　　8.2.1 、技术来源</w:t>
      </w:r>
      <w:r>
        <w:rPr>
          <w:rFonts w:hint="eastAsia"/>
        </w:rPr>
        <w:br/>
      </w:r>
      <w:r>
        <w:rPr>
          <w:rFonts w:hint="eastAsia"/>
        </w:rPr>
        <w:t>　　8.2.2 、产品路线</w:t>
      </w:r>
      <w:r>
        <w:rPr>
          <w:rFonts w:hint="eastAsia"/>
        </w:rPr>
        <w:br/>
      </w:r>
      <w:r>
        <w:rPr>
          <w:rFonts w:hint="eastAsia"/>
        </w:rPr>
        <w:t>　　8.2.3 、品牌及质量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1、2004-2011年全球汽车销量统计及预估</w:t>
      </w:r>
      <w:r>
        <w:rPr>
          <w:rFonts w:hint="eastAsia"/>
        </w:rPr>
        <w:br/>
      </w:r>
      <w:r>
        <w:rPr>
          <w:rFonts w:hint="eastAsia"/>
        </w:rPr>
        <w:t>　　图表 2、中国大陆汽车产业布局情况</w:t>
      </w:r>
      <w:r>
        <w:rPr>
          <w:rFonts w:hint="eastAsia"/>
        </w:rPr>
        <w:br/>
      </w:r>
      <w:r>
        <w:rPr>
          <w:rFonts w:hint="eastAsia"/>
        </w:rPr>
        <w:t>　　图表 3、中国大陆主要汽车企业产能及扩张计划情况表</w:t>
      </w:r>
      <w:r>
        <w:rPr>
          <w:rFonts w:hint="eastAsia"/>
        </w:rPr>
        <w:br/>
      </w:r>
      <w:r>
        <w:rPr>
          <w:rFonts w:hint="eastAsia"/>
        </w:rPr>
        <w:t>　　图表 4、2008-2010年中国大陆汽车产量统计预估</w:t>
      </w:r>
      <w:r>
        <w:rPr>
          <w:rFonts w:hint="eastAsia"/>
        </w:rPr>
        <w:br/>
      </w:r>
      <w:r>
        <w:rPr>
          <w:rFonts w:hint="eastAsia"/>
        </w:rPr>
        <w:t>　　图表 5、2008-2011年中国大陆市场汽车销量统计预估</w:t>
      </w:r>
      <w:r>
        <w:rPr>
          <w:rFonts w:hint="eastAsia"/>
        </w:rPr>
        <w:br/>
      </w:r>
      <w:r>
        <w:rPr>
          <w:rFonts w:hint="eastAsia"/>
        </w:rPr>
        <w:t>　　图表 6、2008-2009年各月中国大陆1.6L及以下排量乘用车销量</w:t>
      </w:r>
      <w:r>
        <w:rPr>
          <w:rFonts w:hint="eastAsia"/>
        </w:rPr>
        <w:br/>
      </w:r>
      <w:r>
        <w:rPr>
          <w:rFonts w:hint="eastAsia"/>
        </w:rPr>
        <w:t>　　图表 7、2008-2009年各月中国大陆国产乘用车批发内销增长分析表</w:t>
      </w:r>
      <w:r>
        <w:rPr>
          <w:rFonts w:hint="eastAsia"/>
        </w:rPr>
        <w:br/>
      </w:r>
      <w:r>
        <w:rPr>
          <w:rFonts w:hint="eastAsia"/>
        </w:rPr>
        <w:t>　　图表 8、2009年各月中国大陆豪华车市场销量分析</w:t>
      </w:r>
      <w:r>
        <w:rPr>
          <w:rFonts w:hint="eastAsia"/>
        </w:rPr>
        <w:br/>
      </w:r>
      <w:r>
        <w:rPr>
          <w:rFonts w:hint="eastAsia"/>
        </w:rPr>
        <w:t>　　图表 9、2008-2009年中国大陆各月7大类商用车销量批发数增长分析</w:t>
      </w:r>
      <w:r>
        <w:rPr>
          <w:rFonts w:hint="eastAsia"/>
        </w:rPr>
        <w:br/>
      </w:r>
      <w:r>
        <w:rPr>
          <w:rFonts w:hint="eastAsia"/>
        </w:rPr>
        <w:t>　　图表 10、2008-2009年各月中国大陆8类车型销量批发数增长分析</w:t>
      </w:r>
      <w:r>
        <w:rPr>
          <w:rFonts w:hint="eastAsia"/>
        </w:rPr>
        <w:br/>
      </w:r>
      <w:r>
        <w:rPr>
          <w:rFonts w:hint="eastAsia"/>
        </w:rPr>
        <w:t>　　图表 11、2008-2009年各月中国大陆8类车型销量批发数</w:t>
      </w:r>
      <w:r>
        <w:rPr>
          <w:rFonts w:hint="eastAsia"/>
        </w:rPr>
        <w:br/>
      </w:r>
      <w:r>
        <w:rPr>
          <w:rFonts w:hint="eastAsia"/>
        </w:rPr>
        <w:t>　　图表 12、2009年各月中国大陆不同类型货车批发量增长分析</w:t>
      </w:r>
      <w:r>
        <w:rPr>
          <w:rFonts w:hint="eastAsia"/>
        </w:rPr>
        <w:br/>
      </w:r>
      <w:r>
        <w:rPr>
          <w:rFonts w:hint="eastAsia"/>
        </w:rPr>
        <w:t>　　图表 13、2009年各月中国大陆不同类型客车批发量增长分析</w:t>
      </w:r>
      <w:r>
        <w:rPr>
          <w:rFonts w:hint="eastAsia"/>
        </w:rPr>
        <w:br/>
      </w:r>
      <w:r>
        <w:rPr>
          <w:rFonts w:hint="eastAsia"/>
        </w:rPr>
        <w:t>　　图表 14、2009年各月中国大陆牵引车批发量增长分析</w:t>
      </w:r>
      <w:r>
        <w:rPr>
          <w:rFonts w:hint="eastAsia"/>
        </w:rPr>
        <w:br/>
      </w:r>
      <w:r>
        <w:rPr>
          <w:rFonts w:hint="eastAsia"/>
        </w:rPr>
        <w:t>　　图表 15、2005-2009年中国大陆市场不同品牌轿车占有率</w:t>
      </w:r>
      <w:r>
        <w:rPr>
          <w:rFonts w:hint="eastAsia"/>
        </w:rPr>
        <w:br/>
      </w:r>
      <w:r>
        <w:rPr>
          <w:rFonts w:hint="eastAsia"/>
        </w:rPr>
        <w:t>　　图表 16、2008-2009年中国大陆市场前十大国产汽车市场占有率</w:t>
      </w:r>
      <w:r>
        <w:rPr>
          <w:rFonts w:hint="eastAsia"/>
        </w:rPr>
        <w:br/>
      </w:r>
      <w:r>
        <w:rPr>
          <w:rFonts w:hint="eastAsia"/>
        </w:rPr>
        <w:t>　　图表 17、2008-2009年中国大陆市场前十大海外汽车品牌市场占有率</w:t>
      </w:r>
      <w:r>
        <w:rPr>
          <w:rFonts w:hint="eastAsia"/>
        </w:rPr>
        <w:br/>
      </w:r>
      <w:r>
        <w:rPr>
          <w:rFonts w:hint="eastAsia"/>
        </w:rPr>
        <w:t>　　图表 18、2008-2009年中国大陆汽车相关政策效果分析</w:t>
      </w:r>
      <w:r>
        <w:rPr>
          <w:rFonts w:hint="eastAsia"/>
        </w:rPr>
        <w:br/>
      </w:r>
      <w:r>
        <w:rPr>
          <w:rFonts w:hint="eastAsia"/>
        </w:rPr>
        <w:t>　　图表 19、汽车政策作用路径分析图</w:t>
      </w:r>
      <w:r>
        <w:rPr>
          <w:rFonts w:hint="eastAsia"/>
        </w:rPr>
        <w:br/>
      </w:r>
      <w:r>
        <w:rPr>
          <w:rFonts w:hint="eastAsia"/>
        </w:rPr>
        <w:t>　　图表 20、2008-2009年汽车销售增长理论分析图</w:t>
      </w:r>
      <w:r>
        <w:rPr>
          <w:rFonts w:hint="eastAsia"/>
        </w:rPr>
        <w:br/>
      </w:r>
      <w:r>
        <w:rPr>
          <w:rFonts w:hint="eastAsia"/>
        </w:rPr>
        <w:t>　　图表 21、2003-2011年中国大陆、美国及日本市场汽车需求量统计预估</w:t>
      </w:r>
      <w:r>
        <w:rPr>
          <w:rFonts w:hint="eastAsia"/>
        </w:rPr>
        <w:br/>
      </w:r>
      <w:r>
        <w:rPr>
          <w:rFonts w:hint="eastAsia"/>
        </w:rPr>
        <w:t>　　图表 22、2004-2011年中国大陆汽车销量占全球汽车总销量比重统计预估</w:t>
      </w:r>
      <w:r>
        <w:rPr>
          <w:rFonts w:hint="eastAsia"/>
        </w:rPr>
        <w:br/>
      </w:r>
      <w:r>
        <w:rPr>
          <w:rFonts w:hint="eastAsia"/>
        </w:rPr>
        <w:t>　　图表 23、1980-2013年海外汽车企业针对中国大陆市场开发产品路线</w:t>
      </w:r>
      <w:r>
        <w:rPr>
          <w:rFonts w:hint="eastAsia"/>
        </w:rPr>
        <w:br/>
      </w:r>
      <w:r>
        <w:rPr>
          <w:rFonts w:hint="eastAsia"/>
        </w:rPr>
        <w:t>　　图表 24、2007-2009年主要跨国汽车企业在中国大陆产能布局情况</w:t>
      </w:r>
      <w:r>
        <w:rPr>
          <w:rFonts w:hint="eastAsia"/>
        </w:rPr>
        <w:br/>
      </w:r>
      <w:r>
        <w:rPr>
          <w:rFonts w:hint="eastAsia"/>
        </w:rPr>
        <w:t>　　图表 25、2008-2009年各月中国大陆进口车销量分析统计</w:t>
      </w:r>
      <w:r>
        <w:rPr>
          <w:rFonts w:hint="eastAsia"/>
        </w:rPr>
        <w:br/>
      </w:r>
      <w:r>
        <w:rPr>
          <w:rFonts w:hint="eastAsia"/>
        </w:rPr>
        <w:t>　　图表 26、2008-2009年各月中国大陆汽车整车出口量统计分析</w:t>
      </w:r>
      <w:r>
        <w:rPr>
          <w:rFonts w:hint="eastAsia"/>
        </w:rPr>
        <w:br/>
      </w:r>
      <w:r>
        <w:rPr>
          <w:rFonts w:hint="eastAsia"/>
        </w:rPr>
        <w:t>　　图表 27、2004-2011年美国汽车市场销量统计预估</w:t>
      </w:r>
      <w:r>
        <w:rPr>
          <w:rFonts w:hint="eastAsia"/>
        </w:rPr>
        <w:br/>
      </w:r>
      <w:r>
        <w:rPr>
          <w:rFonts w:hint="eastAsia"/>
        </w:rPr>
        <w:t>　　图表 28、2008-2009年各月美国汽车销量分析</w:t>
      </w:r>
      <w:r>
        <w:rPr>
          <w:rFonts w:hint="eastAsia"/>
        </w:rPr>
        <w:br/>
      </w:r>
      <w:r>
        <w:rPr>
          <w:rFonts w:hint="eastAsia"/>
        </w:rPr>
        <w:t>　　图表 29、2004-2011年日本汽车市场销量统计预估</w:t>
      </w:r>
      <w:r>
        <w:rPr>
          <w:rFonts w:hint="eastAsia"/>
        </w:rPr>
        <w:br/>
      </w:r>
      <w:r>
        <w:rPr>
          <w:rFonts w:hint="eastAsia"/>
        </w:rPr>
        <w:t>　　图表 30、2008-2009年各月日本汽车销量分析</w:t>
      </w:r>
      <w:r>
        <w:rPr>
          <w:rFonts w:hint="eastAsia"/>
        </w:rPr>
        <w:br/>
      </w:r>
      <w:r>
        <w:rPr>
          <w:rFonts w:hint="eastAsia"/>
        </w:rPr>
        <w:t>　　图表 31、2004-2011年英国汽车市场销量统计预估</w:t>
      </w:r>
      <w:r>
        <w:rPr>
          <w:rFonts w:hint="eastAsia"/>
        </w:rPr>
        <w:br/>
      </w:r>
      <w:r>
        <w:rPr>
          <w:rFonts w:hint="eastAsia"/>
        </w:rPr>
        <w:t>　　图表 32、2008-2009年各月英国汽车销量分析</w:t>
      </w:r>
      <w:r>
        <w:rPr>
          <w:rFonts w:hint="eastAsia"/>
        </w:rPr>
        <w:br/>
      </w:r>
      <w:r>
        <w:rPr>
          <w:rFonts w:hint="eastAsia"/>
        </w:rPr>
        <w:t>　　图表 33、2004-2011年法国汽车市场销量统计预估</w:t>
      </w:r>
      <w:r>
        <w:rPr>
          <w:rFonts w:hint="eastAsia"/>
        </w:rPr>
        <w:br/>
      </w:r>
      <w:r>
        <w:rPr>
          <w:rFonts w:hint="eastAsia"/>
        </w:rPr>
        <w:t>　　图表 34、2008-2009年各月法国汽车销量分析</w:t>
      </w:r>
      <w:r>
        <w:rPr>
          <w:rFonts w:hint="eastAsia"/>
        </w:rPr>
        <w:br/>
      </w:r>
      <w:r>
        <w:rPr>
          <w:rFonts w:hint="eastAsia"/>
        </w:rPr>
        <w:t>　　图表 35、2007-2009年全球前十五大汽车企业产销量统计</w:t>
      </w:r>
      <w:r>
        <w:rPr>
          <w:rFonts w:hint="eastAsia"/>
        </w:rPr>
        <w:br/>
      </w:r>
      <w:r>
        <w:rPr>
          <w:rFonts w:hint="eastAsia"/>
        </w:rPr>
        <w:t>　　图表 36、2008-2010年中国大陆汽车行业相关政策分析预测</w:t>
      </w:r>
      <w:r>
        <w:rPr>
          <w:rFonts w:hint="eastAsia"/>
        </w:rPr>
        <w:br/>
      </w:r>
      <w:r>
        <w:rPr>
          <w:rFonts w:hint="eastAsia"/>
        </w:rPr>
        <w:t>　　图表 37、全球各国贷款购车比例统计</w:t>
      </w:r>
      <w:r>
        <w:rPr>
          <w:rFonts w:hint="eastAsia"/>
        </w:rPr>
        <w:br/>
      </w:r>
      <w:r>
        <w:rPr>
          <w:rFonts w:hint="eastAsia"/>
        </w:rPr>
        <w:t>　　图表 38、中国大陆消费信贷比例分析图</w:t>
      </w:r>
      <w:r>
        <w:rPr>
          <w:rFonts w:hint="eastAsia"/>
        </w:rPr>
        <w:br/>
      </w:r>
      <w:r>
        <w:rPr>
          <w:rFonts w:hint="eastAsia"/>
        </w:rPr>
        <w:t>　　图表 39、中国大陆乘用车消费结构分析</w:t>
      </w:r>
      <w:r>
        <w:rPr>
          <w:rFonts w:hint="eastAsia"/>
        </w:rPr>
        <w:br/>
      </w:r>
      <w:r>
        <w:rPr>
          <w:rFonts w:hint="eastAsia"/>
        </w:rPr>
        <w:t>　　图表 40、2009-2010年中国大陆消费者购车临界点预估</w:t>
      </w:r>
      <w:r>
        <w:rPr>
          <w:rFonts w:hint="eastAsia"/>
        </w:rPr>
        <w:br/>
      </w:r>
      <w:r>
        <w:rPr>
          <w:rFonts w:hint="eastAsia"/>
        </w:rPr>
        <w:t>　　图表 41、2004-2011年中国大陆GDP走势分析及预测</w:t>
      </w:r>
      <w:r>
        <w:rPr>
          <w:rFonts w:hint="eastAsia"/>
        </w:rPr>
        <w:br/>
      </w:r>
      <w:r>
        <w:rPr>
          <w:rFonts w:hint="eastAsia"/>
        </w:rPr>
        <w:t>　　图表 42、中国大陆乘用车普及化分析图</w:t>
      </w:r>
      <w:r>
        <w:rPr>
          <w:rFonts w:hint="eastAsia"/>
        </w:rPr>
        <w:br/>
      </w:r>
      <w:r>
        <w:rPr>
          <w:rFonts w:hint="eastAsia"/>
        </w:rPr>
        <w:t>　　图表 43、2009年中国大陆各级市场乘用车需求量统计</w:t>
      </w:r>
      <w:r>
        <w:rPr>
          <w:rFonts w:hint="eastAsia"/>
        </w:rPr>
        <w:br/>
      </w:r>
      <w:r>
        <w:rPr>
          <w:rFonts w:hint="eastAsia"/>
        </w:rPr>
        <w:t>　　图表 44、中国大陆乘用车高速增长期分析</w:t>
      </w:r>
      <w:r>
        <w:rPr>
          <w:rFonts w:hint="eastAsia"/>
        </w:rPr>
        <w:br/>
      </w:r>
      <w:r>
        <w:rPr>
          <w:rFonts w:hint="eastAsia"/>
        </w:rPr>
        <w:t>　　图表 45、2008-2011年中国大陆市场乘用车销量统计预估</w:t>
      </w:r>
      <w:r>
        <w:rPr>
          <w:rFonts w:hint="eastAsia"/>
        </w:rPr>
        <w:br/>
      </w:r>
      <w:r>
        <w:rPr>
          <w:rFonts w:hint="eastAsia"/>
        </w:rPr>
        <w:t>　　图表 46、2008-2011年中国大陆商用车销量统计预估</w:t>
      </w:r>
      <w:r>
        <w:rPr>
          <w:rFonts w:hint="eastAsia"/>
        </w:rPr>
        <w:br/>
      </w:r>
      <w:r>
        <w:rPr>
          <w:rFonts w:hint="eastAsia"/>
        </w:rPr>
        <w:t>　　图表 47、2008-2010年中国大陆商用车分车型批发量统计预估</w:t>
      </w:r>
      <w:r>
        <w:rPr>
          <w:rFonts w:hint="eastAsia"/>
        </w:rPr>
        <w:br/>
      </w:r>
      <w:r>
        <w:rPr>
          <w:rFonts w:hint="eastAsia"/>
        </w:rPr>
        <w:t>　　图表 48、工业发展对商用车市场发展影响分析</w:t>
      </w:r>
      <w:r>
        <w:rPr>
          <w:rFonts w:hint="eastAsia"/>
        </w:rPr>
        <w:br/>
      </w:r>
      <w:r>
        <w:rPr>
          <w:rFonts w:hint="eastAsia"/>
        </w:rPr>
        <w:t>　　图表 49、2003-2020年中国大陆城市人口比重预估</w:t>
      </w:r>
      <w:r>
        <w:rPr>
          <w:rFonts w:hint="eastAsia"/>
        </w:rPr>
        <w:br/>
      </w:r>
      <w:r>
        <w:rPr>
          <w:rFonts w:hint="eastAsia"/>
        </w:rPr>
        <w:t>　　图表 50、2000-2009年中国大陆GDP与7类商用车关系走势分析</w:t>
      </w:r>
      <w:r>
        <w:rPr>
          <w:rFonts w:hint="eastAsia"/>
        </w:rPr>
        <w:br/>
      </w:r>
      <w:r>
        <w:rPr>
          <w:rFonts w:hint="eastAsia"/>
        </w:rPr>
        <w:t>　　图表 51、2000-2009年中国大陆GDP与重中卡车关系走势分析</w:t>
      </w:r>
      <w:r>
        <w:rPr>
          <w:rFonts w:hint="eastAsia"/>
        </w:rPr>
        <w:br/>
      </w:r>
      <w:r>
        <w:rPr>
          <w:rFonts w:hint="eastAsia"/>
        </w:rPr>
        <w:t>　　图表 52、2004-2011年中国大陆汽车保有量统计预估</w:t>
      </w:r>
      <w:r>
        <w:rPr>
          <w:rFonts w:hint="eastAsia"/>
        </w:rPr>
        <w:br/>
      </w:r>
      <w:r>
        <w:rPr>
          <w:rFonts w:hint="eastAsia"/>
        </w:rPr>
        <w:t>　　图表 53、中国大陆汽车用石油消耗量变化趋势</w:t>
      </w:r>
      <w:r>
        <w:rPr>
          <w:rFonts w:hint="eastAsia"/>
        </w:rPr>
        <w:br/>
      </w:r>
      <w:r>
        <w:rPr>
          <w:rFonts w:hint="eastAsia"/>
        </w:rPr>
        <w:t>　　图表 54、历年中国大陆石油消费量统计</w:t>
      </w:r>
      <w:r>
        <w:rPr>
          <w:rFonts w:hint="eastAsia"/>
        </w:rPr>
        <w:br/>
      </w:r>
      <w:r>
        <w:rPr>
          <w:rFonts w:hint="eastAsia"/>
        </w:rPr>
        <w:t>　　图表 55、中国大陆历年原油产量和进口量统计分析</w:t>
      </w:r>
      <w:r>
        <w:rPr>
          <w:rFonts w:hint="eastAsia"/>
        </w:rPr>
        <w:br/>
      </w:r>
      <w:r>
        <w:rPr>
          <w:rFonts w:hint="eastAsia"/>
        </w:rPr>
        <w:t>　　图表 56、汽车排放污染和空气质量关系图</w:t>
      </w:r>
      <w:r>
        <w:rPr>
          <w:rFonts w:hint="eastAsia"/>
        </w:rPr>
        <w:br/>
      </w:r>
      <w:r>
        <w:rPr>
          <w:rFonts w:hint="eastAsia"/>
        </w:rPr>
        <w:t>　　图表 57、汽车能源分类</w:t>
      </w:r>
      <w:r>
        <w:rPr>
          <w:rFonts w:hint="eastAsia"/>
        </w:rPr>
        <w:br/>
      </w:r>
      <w:r>
        <w:rPr>
          <w:rFonts w:hint="eastAsia"/>
        </w:rPr>
        <w:t>　　图表 58、石油消耗量预测</w:t>
      </w:r>
      <w:r>
        <w:rPr>
          <w:rFonts w:hint="eastAsia"/>
        </w:rPr>
        <w:br/>
      </w:r>
      <w:r>
        <w:rPr>
          <w:rFonts w:hint="eastAsia"/>
        </w:rPr>
        <w:t>　　图表 59、2005-2011年中国大陆自主品牌乘用车批发销量和市场占有率</w:t>
      </w:r>
      <w:r>
        <w:rPr>
          <w:rFonts w:hint="eastAsia"/>
        </w:rPr>
        <w:br/>
      </w:r>
      <w:r>
        <w:rPr>
          <w:rFonts w:hint="eastAsia"/>
        </w:rPr>
        <w:t>　　图表 60、2005-2011年自主及外资品牌汽车销售增速分析</w:t>
      </w:r>
      <w:r>
        <w:rPr>
          <w:rFonts w:hint="eastAsia"/>
        </w:rPr>
        <w:br/>
      </w:r>
      <w:r>
        <w:rPr>
          <w:rFonts w:hint="eastAsia"/>
        </w:rPr>
        <w:t>　　图表 61、2004-2011年中国大陆汽车整车出口量统计预估</w:t>
      </w:r>
      <w:r>
        <w:rPr>
          <w:rFonts w:hint="eastAsia"/>
        </w:rPr>
        <w:br/>
      </w:r>
      <w:r>
        <w:rPr>
          <w:rFonts w:hint="eastAsia"/>
        </w:rPr>
        <w:t>　　图表 62、2003-2009年中国大陆自主品牌在各级市场的占有率分析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789d35ab44b1" w:history="1">
        <w:r>
          <w:rPr>
            <w:rStyle w:val="Hyperlink"/>
          </w:rPr>
          <w:t>2010-2011年全球及暨中国汽车市场年度研究报告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789d35ab44b1" w:history="1">
        <w:r>
          <w:rPr>
            <w:rStyle w:val="Hyperlink"/>
          </w:rPr>
          <w:t>https://www.20087.com/2010-04/R_2010_2011nianquanqiujizuoqicheshicha.html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4a39278a24ba0" w:history="1">
      <w:r>
        <w:rPr>
          <w:rStyle w:val="Hyperlink"/>
        </w:rPr>
        <w:t>2010-2011年全球及暨中国汽车市场年度研究报告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1nianquanqiujizuoqicheshicha.html" TargetMode="External" Id="R0b30789d35a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1nianquanqiujizuoqicheshicha.html" TargetMode="External" Id="R6874a39278a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2010-04-19T07:25:00Z</dcterms:created>
  <dcterms:modified xsi:type="dcterms:W3CDTF">2010-04-19T08:25:00Z</dcterms:modified>
  <dc:subject>2010-2011年全球及暨中国汽车市场年度研究报告</dc:subject>
  <dc:title>2010-2011年全球及暨中国汽车市场年度研究报告</dc:title>
  <cp:keywords>2010-2011年全球及暨中国汽车市场年度研究报告</cp:keywords>
  <dc:description>2010-2011年全球及暨中国汽车市场年度研究报告</dc:description>
</cp:coreProperties>
</file>