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54bb8fcfd4bb4" w:history="1">
              <w:r>
                <w:rPr>
                  <w:rStyle w:val="Hyperlink"/>
                </w:rPr>
                <w:t>2010-2012年中国交通器材行业市场前景预测及投资分析报告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54bb8fcfd4bb4" w:history="1">
              <w:r>
                <w:rPr>
                  <w:rStyle w:val="Hyperlink"/>
                </w:rPr>
                <w:t>2010-2012年中国交通器材行业市场前景预测及投资分析报告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54bb8fcfd4bb4" w:history="1">
                <w:r>
                  <w:rPr>
                    <w:rStyle w:val="Hyperlink"/>
                  </w:rPr>
                  <w:t>https://www.20087.com/2010-04/R_2010_2012jiaotongqicaixingyeshichang.html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器材，涵盖从道路标识、信号灯到智能交通系统等广泛领域，是保障交通安全、提高交通效率的基础。随着信息技术的飞速发展，交通器材正逐步向智能化、网络化方向迈进，例如智能信号控制系统、车辆识别与追踪系统等，大大提升了交通管理的智能化水平。</w:t>
      </w:r>
      <w:r>
        <w:rPr>
          <w:rFonts w:hint="eastAsia"/>
        </w:rPr>
        <w:br/>
      </w:r>
      <w:r>
        <w:rPr>
          <w:rFonts w:hint="eastAsia"/>
        </w:rPr>
        <w:t>　　未来交通器材将更加注重与智慧城市、自动驾驶技术的融合。市场调研网指出，通过物联网、大数据、人工智能等技术的集成应用，实现交通信息的实时采集、分析与处理，提升交通系统的整体协调性与效率。同时，绿色低碳理念的深入，将推动交通器材向环保、节能方向发展，如太阳能交通信号灯、智能充电桩等绿色交通基础设施的普及。此外，随着自动驾驶技术的成熟，专为自动驾驶车辆设计的道路设施将成为研究与建设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954bb8fcfd4bb4" w:history="1">
        <w:r>
          <w:rPr>
            <w:rStyle w:val="Hyperlink"/>
          </w:rPr>
          <w:t>2010-2012年中国交通器材行业市场前景预测及投资分析报告</w:t>
        </w:r>
      </w:hyperlink>
      <w:r>
        <w:rPr>
          <w:rFonts w:hint="eastAsia"/>
        </w:rPr>
        <w:t>》，2010年交通器材行业市场规模达 亿元，预计2012年市场规模将达 亿元，期间年均复合增长率（CAGR）达 %。报告依托国家统计局、相关行业协会及科研单位提供的权威数据，全面分析了交通器材行业发展环境、产业链结构、市场供需状况及价格变化，重点研究了交通器材行业内主要企业的经营现状。报告对交通器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交通器材行业概述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一、交通器材的定义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交通器材产品细分及特性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交通器材行业地位分析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2012-2016年中国交通器材行业市场发展分析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2012-2016年中国交通器材市场分析</w:t>
      </w:r>
      <w:r>
        <w:rPr>
          <w:rFonts w:hint="eastAsia"/>
        </w:rPr>
        <w:br/>
      </w:r>
      <w:r>
        <w:rPr>
          <w:rFonts w:hint="eastAsia"/>
        </w:rPr>
        <w:t>　　　　一、2008年交通器材市场形势回顾</w:t>
      </w:r>
      <w:r>
        <w:rPr>
          <w:rFonts w:hint="eastAsia"/>
        </w:rPr>
        <w:br/>
      </w:r>
      <w:r>
        <w:rPr>
          <w:rFonts w:hint="eastAsia"/>
        </w:rPr>
        <w:t>　　　　二、2012年交通器材市场形势分析</w:t>
      </w:r>
      <w:r>
        <w:rPr>
          <w:rFonts w:hint="eastAsia"/>
        </w:rPr>
        <w:br/>
      </w:r>
      <w:r>
        <w:rPr>
          <w:rFonts w:hint="eastAsia"/>
        </w:rPr>
        <w:t>　　第二节 中国交通器材行业市场产品价格走势分析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一、中国交通器材行业市场价格影响因素分析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二、2012-2016年中国交通器材行业市场价格走势分析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中国交通器材行业进出口市场分析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一、2012-2016年中国交通器材行业进口市场分析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二、2012-2016年中国交通器材行业出口市场分析</w:t>
      </w:r>
      <w:r>
        <w:rPr>
          <w:rFonts w:hint="eastAsia"/>
        </w:rPr>
        <w:br/>
      </w:r>
      <w:r>
        <w:rPr>
          <w:rFonts w:hint="eastAsia"/>
        </w:rPr>
        <w:t>　　第四节 中国交通器材行业市场发展的主要策略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一、发展国内交通器材业的相关建议与对策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二、打响国内交通器材业的民族品牌的战略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三、中国应对天然交通器材的供需矛盾的策略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2012年中国交通器材行业经济运行分析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2012年中国交通器材行业市场运行分析</w:t>
      </w:r>
      <w:r>
        <w:rPr>
          <w:rFonts w:hint="eastAsia"/>
        </w:rPr>
        <w:br/>
      </w:r>
      <w:r>
        <w:rPr>
          <w:rFonts w:hint="eastAsia"/>
        </w:rPr>
        <w:t>　　第一节 交通器材行业市场发展基本情况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2012年中国交通器材行业主要财务指标分析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国内主要交通器材企业盈利能力比较分析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一、2007-2012年交通器材行业销售毛利率分析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二、2007-2012年交通器材行业销售净利率分析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三、2007-2012年交通器材行业资产净利率分析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四、2007-2012年交通器材行业净资产利润率分析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五、2012-2016年交通器材行业盈利能力预测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国内主要交通器材企业成长性比较分析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一、2007-2012年交通器材行业总资产增长率分析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二、2007-2012年交通器材行业固定资产增长率分析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三、2007-2012年交通器材行业主营业务利润增长率分析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四、2007-2012年交通器材行业净利润增长率分析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五、2012-2016年交通器材行业成长性预测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国内主要交通器材企业偿债能力比较分析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一、2007-2012年交通器材行业资产负债率分析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二、2007-2012年交通器材行业速动比率分析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三、2007-2012年交通器材行业流动比率分析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四、2007-2012年交通器材行业现金比率分析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五、2012-2016年交通器材行业偿债能力预测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国内主要交通器材企业营运能力比较分析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一、2007-2012年交通器材行业总资产周转率分析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二、2007-2012年交通器材行业流动资产周转率分析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三、2007-2012年交通器材行业存货周转率分析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四、2007-2012年交通器材行业应收帐款周转率分析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五、2012-2016年交通器材行业偿债能力预测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2012-2016年中国交通器材行业竞争格局分析</w:t>
      </w:r>
      <w:r>
        <w:rPr>
          <w:rFonts w:hint="eastAsia"/>
        </w:rPr>
        <w:br/>
      </w:r>
      <w:r>
        <w:rPr>
          <w:rFonts w:hint="eastAsia"/>
        </w:rPr>
        <w:t>　　第一节 交通器材行业竞争结构分析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交通器材企业国际竞争力比较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交通器材行业竞争格局分析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一、交通器材行业集中度分析</w:t>
      </w:r>
      <w:r>
        <w:rPr>
          <w:rFonts w:hint="eastAsia"/>
        </w:rPr>
        <w:br/>
      </w:r>
      <w:r>
        <w:rPr>
          <w:rFonts w:hint="eastAsia"/>
        </w:rPr>
        <w:t>　　　　二、交通器材行业竞争程度分析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2012-2016年交通器材行业竞争策略分析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二、2012-2016年交通器材行业竞争格局展望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三、2012-2016年交通器材行业竞争策略分析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2012-2016年中国交通器材行业重点企业发展分析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2012-2016年中国交通器材行业发展前景预测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2012-2016年中国交通器材行业市场发展趋势预测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三、2012-2016年中国交通器材行业市场价格走势预测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2012-2016年中国交通器材行业投资分析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54bb8fcfd4bb4" w:history="1">
        <w:r>
          <w:rPr>
            <w:rStyle w:val="Hyperlink"/>
          </w:rPr>
          <w:t>2010-2012年中国交通器材行业市场前景预测及投资分析报告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54bb8fcfd4bb4" w:history="1">
        <w:r>
          <w:rPr>
            <w:rStyle w:val="Hyperlink"/>
          </w:rPr>
          <w:t>https://www.20087.com/2010-04/R_2010_2012jiaotongqicaixingyeshichang.html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热点：常州赛尔交通器材、聊城德通交通器材、道路交通器材、深圳景晔交通器材、交通器材批发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2b9721f63496f" w:history="1">
      <w:r>
        <w:rPr>
          <w:rStyle w:val="Hyperlink"/>
        </w:rPr>
        <w:t>2010-2012年中国交通器材行业市场前景预测及投资分析报告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otongqicaixingyeshichang.html" TargetMode="External" Id="R66954bb8fcfd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otongqicaixingyeshichang.html" TargetMode="External" Id="R0752b9721f63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2010-04-18T07:30:00Z</dcterms:created>
  <dcterms:modified xsi:type="dcterms:W3CDTF">2010-04-18T08:30:00Z</dcterms:modified>
  <dc:subject>2010-2012年中国交通器材行业市场前景预测及投资分析报告</dc:subject>
  <dc:title>2010-2012年中国交通器材行业市场前景预测及投资分析报告</dc:title>
  <cp:keywords>2010-2012年中国交通器材行业市场前景预测及投资分析报告</cp:keywords>
  <dc:description>2010-2012年中国交通器材行业市场前景预测及投资分析报告</dc:description>
</cp:coreProperties>
</file>