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68d79d8344075" w:history="1">
              <w:r>
                <w:rPr>
                  <w:rStyle w:val="Hyperlink"/>
                </w:rPr>
                <w:t>2010-2012年中国仓储业行业市场前景预测及投资分析报告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68d79d8344075" w:history="1">
              <w:r>
                <w:rPr>
                  <w:rStyle w:val="Hyperlink"/>
                </w:rPr>
                <w:t>2010-2012年中国仓储业行业市场前景预测及投资分析报告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68d79d8344075" w:history="1">
                <w:r>
                  <w:rPr>
                    <w:rStyle w:val="Hyperlink"/>
                  </w:rPr>
                  <w:t>https://www.20087.com/2010-04/R_2010_2012cangchuyexingyeshichangqian.html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业是一种为商品提供存储和配送服务的重要行业，在近年来随着电子商务和物流技术的发展而受到市场的关注。随着信息技术和物流技术的进步，仓储业的服务模式和运营效率不断提升，不仅提高了仓库的空间利用率和货物周转速度，还通过优化流程和采用先进的信息系统，提高了其在不同应用场景中的适应性和经济性。此外，随着用户对服务质量和服务便捷性的要求提高，仓储业的服务设计更加注重高性能化和可靠性，通过采用先进的仓储技术和智能控制系统，确保了产品的综合性能。目前，市场上已经出现了多种类型的仓储服务模式，适应不同商品存储和配送的需求。</w:t>
      </w:r>
      <w:r>
        <w:rPr>
          <w:rFonts w:hint="eastAsia"/>
        </w:rPr>
        <w:br/>
      </w:r>
      <w:r>
        <w:rPr>
          <w:rFonts w:hint="eastAsia"/>
        </w:rPr>
        <w:t>　　未来，仓储业的发展将更加注重智能化和集成化。市场调研网指出，一方面，随着新技术的应用，仓储业将更加注重智能化设计，通过集成先进的传感技术和智能控制系统，实现设备的自动调节和远程监控，提高存储效率和使用便捷性。另一方面，随着电子商务和物流行业的智能化转型，仓储业将更加注重集成化设计，能够与不同的电商平台和物流系统无缝对接，提供更为全面的信息支持。此外，随着物联网技术的发展，仓储业将更加注重与智能物流系统的集成，通过数据支持和精准控制，提高整个供应链的智能化水平和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68d79d8344075" w:history="1">
        <w:r>
          <w:rPr>
            <w:rStyle w:val="Hyperlink"/>
          </w:rPr>
          <w:t>2010-2012年中国仓储业行业市场前景预测及投资分析报告</w:t>
        </w:r>
      </w:hyperlink>
      <w:r>
        <w:rPr>
          <w:rFonts w:hint="eastAsia"/>
        </w:rPr>
        <w:t>》，2010年仓储业行业市场规模达 亿元，预计2012年市场规模将达 亿元，期间年均复合增长率（CAGR）达 %。报告系统分析了仓储业行业的市场运行态势及发展趋势。报告从仓储业行业基础知识、发展环境入手，结合仓储业行业运行数据和产业链结构，全面解读仓储业市场竞争格局及重点企业表现，并基于此对仓储业行业发展前景作出预测，提供可操作的发展建议。研究采用定性与定量相结合的方法，整合国家统计局、相关协会的权威数据以及一手调研资料，确保结论的准确性和实用性，为仓储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仓储业产品细分及特性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仓储业行业地位分析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2012-2016年中国仓储业行业市场发展分析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2012-2016年中国仓储业市场分析</w:t>
      </w:r>
      <w:r>
        <w:rPr>
          <w:rFonts w:hint="eastAsia"/>
        </w:rPr>
        <w:br/>
      </w:r>
      <w:r>
        <w:rPr>
          <w:rFonts w:hint="eastAsia"/>
        </w:rPr>
        <w:t>　　　　一、2008年仓储业市场形势回顾</w:t>
      </w:r>
      <w:r>
        <w:rPr>
          <w:rFonts w:hint="eastAsia"/>
        </w:rPr>
        <w:br/>
      </w:r>
      <w:r>
        <w:rPr>
          <w:rFonts w:hint="eastAsia"/>
        </w:rPr>
        <w:t>　　　　二、2012年仓储业市场形势分析</w:t>
      </w:r>
      <w:r>
        <w:rPr>
          <w:rFonts w:hint="eastAsia"/>
        </w:rPr>
        <w:br/>
      </w:r>
      <w:r>
        <w:rPr>
          <w:rFonts w:hint="eastAsia"/>
        </w:rPr>
        <w:t>　　第二节 中国仓储业行业市场产品价格走势分析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一、中国仓储业行业市场价格影响因素分析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二、2012-2016年中国仓储业行业市场价格走势分析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中国仓储业行业进出口市场分析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一、2012-2016年中国仓储业行业进口市场分析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二、2012-2016年中国仓储业行业出口市场分析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中国仓储业行业市场发展的主要策略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一、发展国内仓储业业的相关建议与对策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二、打响国内仓储业业的民族品牌的战略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三、中国应对天然仓储业的供需矛盾的策略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2012年中国仓储业行业经济运行分析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2012年中国仓储业行业市场运行分析</w:t>
      </w:r>
      <w:r>
        <w:rPr>
          <w:rFonts w:hint="eastAsia"/>
        </w:rPr>
        <w:br/>
      </w:r>
      <w:r>
        <w:rPr>
          <w:rFonts w:hint="eastAsia"/>
        </w:rPr>
        <w:t>　　第一节 仓储业行业市场发展基本情况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2012年中国仓储业行业主要财务指标分析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国内主要仓储业企业盈利能力比较分析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二、2007-2012年仓储业行业销售净利率分析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三、2007-2012年仓储业行业资产净利率分析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四、2007-2012年仓储业行业净资产利润率分析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五、2012-2016年仓储业行业盈利能力预测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国内主要仓储业企业成长性比较分析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二、2007-2012年仓储业行业固定资产增长率分析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三、2007-2012年仓储业行业主营业务利润增长率分析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四、2007-2012年仓储业行业净利润增长率分析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五、2012-2016年仓储业行业成长性预测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国内主要仓储业企业偿债能力比较分析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二、2007-2012年仓储业行业速动比率分析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三、2007-2012年仓储业行业流动比率分析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四、2007-2012年仓储业行业现金比率分析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五、2012-2016年仓储业行业偿债能力预测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国内主要仓储业企业营运能力比较分析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二、2007-2012年仓储业行业流动资产周转率分析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三、2007-2012年仓储业行业存货周转率分析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四、2007-2012年仓储业行业应收帐款周转率分析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五、2012-2016年仓储业行业偿债能力预测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2012-2016年中国仓储业行业竞争格局分析</w:t>
      </w:r>
      <w:r>
        <w:rPr>
          <w:rFonts w:hint="eastAsia"/>
        </w:rPr>
        <w:br/>
      </w:r>
      <w:r>
        <w:rPr>
          <w:rFonts w:hint="eastAsia"/>
        </w:rPr>
        <w:t>　　第一节 仓储业行业竞争结构分析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仓储业行业竞争格局分析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一、仓储业行业集中度分析</w:t>
      </w:r>
      <w:r>
        <w:rPr>
          <w:rFonts w:hint="eastAsia"/>
        </w:rPr>
        <w:br/>
      </w:r>
      <w:r>
        <w:rPr>
          <w:rFonts w:hint="eastAsia"/>
        </w:rPr>
        <w:t>　　　　二、仓储业行业竞争程度分析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2012-2016年仓储业行业竞争策略分析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二、2012-2016年仓储业行业竞争格局展望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三、2012-2016年仓储业行业竞争策略分析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2012-2016年中国仓储业行业重点企业发展分析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2012-2016年中国仓储业行业发展前景预测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2012-2016年中国仓储业行业市场发展趋势预测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三、2012-2016年中国仓储业行业市场价格走势预测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2012-2016年中国仓储业行业投资分析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68d79d8344075" w:history="1">
        <w:r>
          <w:rPr>
            <w:rStyle w:val="Hyperlink"/>
          </w:rPr>
          <w:t>2010-2012年中国仓储业行业市场前景预测及投资分析报告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68d79d8344075" w:history="1">
        <w:r>
          <w:rPr>
            <w:rStyle w:val="Hyperlink"/>
          </w:rPr>
          <w:t>https://www.20087.com/2010-04/R_2010_2012cangchuyexingyeshichangqian.html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热点：仓储业属于哪个行业、仓储业包括哪些、立体仓库十大生产厂家、仓储业务、国内仓储公司排名、仓储业最厉害三个公司、仓储是什么工作、仓储业归哪个部门监管、得物仓库14个仓库排名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8d8369c404bf9" w:history="1">
      <w:r>
        <w:rPr>
          <w:rStyle w:val="Hyperlink"/>
        </w:rPr>
        <w:t>2010-2012年中国仓储业行业市场前景预测及投资分析报告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angchuyexingyeshichangqian.html" TargetMode="External" Id="Rf5c68d79d834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angchuyexingyeshichangqian.html" TargetMode="External" Id="R2328d8369c40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2010-04-18T03:00:00Z</dcterms:created>
  <dcterms:modified xsi:type="dcterms:W3CDTF">2010-04-18T04:00:00Z</dcterms:modified>
  <dc:subject>2010-2012年中国仓储业行业市场前景预测及投资分析报告</dc:subject>
  <dc:title>2010-2012年中国仓储业行业市场前景预测及投资分析报告</dc:title>
  <cp:keywords>2010-2012年中国仓储业行业市场前景预测及投资分析报告</cp:keywords>
  <dc:description>2010-2012年中国仓储业行业市场前景预测及投资分析报告</dc:description>
</cp:coreProperties>
</file>