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80f2225744c59" w:history="1">
              <w:r>
                <w:rPr>
                  <w:rStyle w:val="Hyperlink"/>
                </w:rPr>
                <w:t>2010-2012年中国企业管理服务行业市场前景预测及投资分析报告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80f2225744c59" w:history="1">
              <w:r>
                <w:rPr>
                  <w:rStyle w:val="Hyperlink"/>
                </w:rPr>
                <w:t>2010-2012年中国企业管理服务行业市场前景预测及投资分析报告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80f2225744c59" w:history="1">
                <w:r>
                  <w:rPr>
                    <w:rStyle w:val="Hyperlink"/>
                  </w:rPr>
                  <w:t>https://www.20087.com/2010-04/R_2010_2012qiyeguanlifuwuxingyeshichan.html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管理涉及组织内部的各项活动，包括战略规划、财务管理、人力资源管理等。近年来，随着全球经济环境的变化和技术的进步，企业管理面临着诸多挑战与机遇。数字化转型已经成为企业管理的核心议题，云计算、大数据分析、人工智能等技术的应用正在改变传统的管理模式。此外，可持续发展和社会责任也成为企业必须考虑的因素。尽管如此，企业管理仍然存在一些难题，如如何有效利用新技术、如何平衡短期利益与长期发展目标等。</w:t>
      </w:r>
      <w:r>
        <w:rPr>
          <w:rFonts w:hint="eastAsia"/>
        </w:rPr>
        <w:br/>
      </w:r>
      <w:r>
        <w:rPr>
          <w:rFonts w:hint="eastAsia"/>
        </w:rPr>
        <w:t>　　未来，企业管理将更加注重灵活性与创新能力。数字化转型将进一步深化，企业将借助人工智能、物联网等先进技术提高运营效率，同时利用数据分析来驱动决策制定。可持续发展战略将成为企业核心竞争力的一部分，企业不仅要追求经济效益，还要承担起社会责任。此外，灵活的工作模式和远程办公将成为常态，这对企业管理提出了新的要求。长期来看，企业管理将更加注重人才发展和企业文化建设，以适应快速变化的市场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企业管理服务行业概述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一、企业管理服务的定义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企业管理服务产品细分及特性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企业管理服务行业地位分析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2008-2009年中国企业管理服务行业市场发展分析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2008-2009年中国企业管理服务市场分析</w:t>
      </w:r>
      <w:r>
        <w:rPr>
          <w:rFonts w:hint="eastAsia"/>
        </w:rPr>
        <w:br/>
      </w:r>
      <w:r>
        <w:rPr>
          <w:rFonts w:hint="eastAsia"/>
        </w:rPr>
        <w:t>　　　　一、2008年企业管理服务市场形势回顾</w:t>
      </w:r>
      <w:r>
        <w:rPr>
          <w:rFonts w:hint="eastAsia"/>
        </w:rPr>
        <w:br/>
      </w:r>
      <w:r>
        <w:rPr>
          <w:rFonts w:hint="eastAsia"/>
        </w:rPr>
        <w:t>　　　　二、2009年企业管理服务市场形势分析</w:t>
      </w:r>
      <w:r>
        <w:rPr>
          <w:rFonts w:hint="eastAsia"/>
        </w:rPr>
        <w:br/>
      </w:r>
      <w:r>
        <w:rPr>
          <w:rFonts w:hint="eastAsia"/>
        </w:rPr>
        <w:t>　　第二节 中国企业管理服务行业市场产品价格走势分析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一、中国企业管理服务行业市场价格影响因素分析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二、2008-2009年中国企业管理服务行业市场价格走势分析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中国企业管理服务行业进出口市场分析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一、2008-2009年中国企业管理服务行业进口市场分析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二、2008-2009年中国企业管理服务行业出口市场分析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中国企业管理服务行业市场发展的主要策略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一、发展国内企业管理服务业的相关建议与对策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二、打响国内企业管理服务业的民族品牌的战略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三、中国应对天然企业管理服务的供需矛盾的策略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2009年中国企业管理服务行业经济运行分析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2009年中国企业管理服务行业市场运行分析</w:t>
      </w:r>
      <w:r>
        <w:rPr>
          <w:rFonts w:hint="eastAsia"/>
        </w:rPr>
        <w:br/>
      </w:r>
      <w:r>
        <w:rPr>
          <w:rFonts w:hint="eastAsia"/>
        </w:rPr>
        <w:t>　　第一节 企业管理服务行业市场发展基本情况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2009年中国企业管理服务行业主要财务指标分析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国内主要企业管理服务企业盈利能力比较分析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一、2007-2009年企业管理服务行业销售毛利率分析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二、2007-2009年企业管理服务行业销售净利率分析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三、2007-2009年企业管理服务行业资产净利率分析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四、2007-2009年企业管理服务行业净资产利润率分析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五、2010-2012年企业管理服务行业盈利能力预测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国内主要企业管理服务企业成长性比较分析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一、2007-2009年企业管理服务行业总资产增长率分析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二、2007-2009年企业管理服务行业固定资产增长率分析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三、2007-2009年企业管理服务行业主营业务利润增长率分析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四、2007-2009年企业管理服务行业净利润增长率分析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五、2010-2012年企业管理服务行业成长性预测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国内主要企业管理服务企业偿债能力比较分析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一、2007-2009年企业管理服务行业资产负债率分析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二、2007-2009年企业管理服务行业速动比率分析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三、2007-2009年企业管理服务行业流动比率分析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四、2007-2009年企业管理服务行业现金比率分析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五、2010-2012年企业管理服务行业偿债能力预测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国内主要企业管理服务企业营运能力比较分析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一、2007-2009年企业管理服务行业总资产周转率分析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二、2007-2009年企业管理服务行业流动资产周转率分析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三、2007-2009年企业管理服务行业存货周转率分析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四、2007-2009年企业管理服务行业应收帐款周转率分析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五、2010-2012年企业管理服务行业偿债能力预测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2008-2009年中国企业管理服务行业竞争格局分析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企业管理服务行业竞争结构分析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企业管理服务企业国际竞争力比较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企业管理服务行业竞争格局分析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一、企业管理服务行业集中度分析</w:t>
      </w:r>
      <w:r>
        <w:rPr>
          <w:rFonts w:hint="eastAsia"/>
        </w:rPr>
        <w:br/>
      </w:r>
      <w:r>
        <w:rPr>
          <w:rFonts w:hint="eastAsia"/>
        </w:rPr>
        <w:t>　　　　二、企业管理服务行业竞争程度分析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2010-2012年企业管理服务行业竞争策略分析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二、2010-2012年企业管理服务行业竞争格局展望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三、2010-2012年企业管理服务行业竞争策略分析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2008-2009年中国企业管理服务行业重点企业发展分析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2010-2012年中国企业管理服务行业发展前景预测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2010-2012年中国企业管理服务行业市场发展趋势预测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三、2010-2012年中国企业管理服务行业市场价格走势预测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2010-2012年中国企业管理服务行业投资分析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80f2225744c59" w:history="1">
        <w:r>
          <w:rPr>
            <w:rStyle w:val="Hyperlink"/>
          </w:rPr>
          <w:t>2010-2012年中国企业管理服务行业市场前景预测及投资分析报告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80f2225744c59" w:history="1">
        <w:r>
          <w:rPr>
            <w:rStyle w:val="Hyperlink"/>
          </w:rPr>
          <w:t>https://www.20087.com/2010-04/R_2010_2012qiyeguanlifuwuxingyeshichan.html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6cafb4f444e80" w:history="1">
      <w:r>
        <w:rPr>
          <w:rStyle w:val="Hyperlink"/>
        </w:rPr>
        <w:t>2010-2012年中国企业管理服务行业市场前景预测及投资分析报告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yeguanlifuwuxingyeshichan.html" TargetMode="External" Id="R2bc80f222574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yeguanlifuwuxingyeshichan.html" TargetMode="External" Id="R8666cafb4f4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2010-04-19T06:02:00Z</dcterms:created>
  <dcterms:modified xsi:type="dcterms:W3CDTF">2010-04-19T07:02:00Z</dcterms:modified>
  <dc:subject>2010-2012年中国企业管理服务行业市场前景预测及投资分析报告</dc:subject>
  <dc:title>2010-2012年中国企业管理服务行业市场前景预测及投资分析报告</dc:title>
  <cp:keywords>2010-2012年中国企业管理服务行业市场前景预测及投资分析报告</cp:keywords>
  <dc:description>2010-2012年中国企业管理服务行业市场前景预测及投资分析报告</dc:description>
</cp:coreProperties>
</file>