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7cb507e444ae4" w:history="1">
              <w:r>
                <w:rPr>
                  <w:rStyle w:val="Hyperlink"/>
                </w:rPr>
                <w:t>2010-2012年中国叉车轮胎行业市场深度调研及投资预测报告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7cb507e444ae4" w:history="1">
              <w:r>
                <w:rPr>
                  <w:rStyle w:val="Hyperlink"/>
                </w:rPr>
                <w:t>2010-2012年中国叉车轮胎行业市场深度调研及投资预测报告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7cb507e444ae4" w:history="1">
                <w:r>
                  <w:rPr>
                    <w:rStyle w:val="Hyperlink"/>
                  </w:rPr>
                  <w:t>https://www.20087.com/2010-04/R_2010_2012chacheluntaixingyeshichangs.html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轮胎是一种用于叉车等工业车辆的轮胎，因其具有良好的耐磨性、承重能力和抓地力，在物流仓储、制造业等领域有着广泛的应用。随着工业自动化水平的提高和技术的进步，叉车轮胎在提高使用寿命、降低能耗方面不断进步。目前市场上，叉车轮胎的生产工艺已经较为成熟，但在提高产品的耐久性和降低噪音方面仍有改进空间。</w:t>
      </w:r>
      <w:r>
        <w:rPr>
          <w:rFonts w:hint="eastAsia"/>
        </w:rPr>
        <w:br/>
      </w:r>
      <w:r>
        <w:rPr>
          <w:rFonts w:hint="eastAsia"/>
        </w:rPr>
        <w:t>　　未来，叉车轮胎的发展将更加注重高效化和环保化。一方面，通过优化橡胶配方和胎体结构设计，提高叉车轮胎的耐磨性和承重能力，延长使用寿命，减少更换频率；另一方面，随着对环保要求的提高，叉车轮胎将采用更多环保型材料，如低滚动阻力材料，降低能耗，减少噪音污染。此外，随着对轮胎安全性和可靠性的重视，叉车轮胎将通过改进花纹设计，提高其在湿滑路面的抓地力，减少打滑风险。同时，随着对轮胎性能要求的提高，叉车轮胎将通过严格的质量控制，确保其在不同工况下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7cb507e444ae4" w:history="1">
        <w:r>
          <w:rPr>
            <w:rStyle w:val="Hyperlink"/>
          </w:rPr>
          <w:t>2010-2012年中国叉车轮胎行业市场深度调研及投资预测报告</w:t>
        </w:r>
      </w:hyperlink>
      <w:r>
        <w:rPr>
          <w:rFonts w:hint="eastAsia"/>
        </w:rPr>
        <w:t>》基于多年监测调研数据，结合叉车轮胎行业现状与发展前景，全面分析了叉车轮胎市场需求、市场规模、产业链构成、价格机制以及叉车轮胎细分市场特性。叉车轮胎报告客观评估了市场前景，预测了发展趋势，深入分析了品牌竞争、市场集中度及叉车轮胎重点企业运营状况。同时，叉车轮胎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叉车轮胎行业概述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一、叉车轮胎的定义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叉车轮胎产品细分及特性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叉车轮胎行业地位分析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中国叉车轮胎行业宏观经济环境分析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中国叉车轮胎行业政策技术环境分析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叉车轮胎行业政策法规环境分析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叉车轮胎行业技术环境分析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2008-2009年中国叉车轮胎行业总体发展状况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中国叉车轮胎行业规模情况分析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中国叉车轮胎行业产销情况分析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中国叉车轮胎行业财务能力分析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2008-2009年中国叉车轮胎行业市场发展分析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2008-2009年中国叉车轮胎市场分析</w:t>
      </w:r>
      <w:r>
        <w:rPr>
          <w:rFonts w:hint="eastAsia"/>
        </w:rPr>
        <w:br/>
      </w:r>
      <w:r>
        <w:rPr>
          <w:rFonts w:hint="eastAsia"/>
        </w:rPr>
        <w:t>　　　　一、2008年叉车轮胎市场形势回顾</w:t>
      </w:r>
      <w:r>
        <w:rPr>
          <w:rFonts w:hint="eastAsia"/>
        </w:rPr>
        <w:br/>
      </w:r>
      <w:r>
        <w:rPr>
          <w:rFonts w:hint="eastAsia"/>
        </w:rPr>
        <w:t>　　　　二、2009年叉车轮胎市场形势分析</w:t>
      </w:r>
      <w:r>
        <w:rPr>
          <w:rFonts w:hint="eastAsia"/>
        </w:rPr>
        <w:br/>
      </w:r>
      <w:r>
        <w:rPr>
          <w:rFonts w:hint="eastAsia"/>
        </w:rPr>
        <w:t>　　第二节 中国叉车轮胎行业市场产品价格走势分析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一、中国叉车轮胎行业市场价格影响因素分析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二、2008-2009年中国叉车轮胎行业市场价格走势分析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中国叉车轮胎行业市场发展的主要策略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一、发展国内叉车轮胎业的相关建议与对策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二、中国叉车轮胎产业的发展建议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2008-2009年中国叉车轮胎行业竞争格局分析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叉车轮胎行业竞争结构分析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叉车轮胎企业国际竞争力比较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叉车轮胎行业竞争格局分析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一、叉车轮胎行业集中度分析</w:t>
      </w:r>
      <w:r>
        <w:rPr>
          <w:rFonts w:hint="eastAsia"/>
        </w:rPr>
        <w:br/>
      </w:r>
      <w:r>
        <w:rPr>
          <w:rFonts w:hint="eastAsia"/>
        </w:rPr>
        <w:t>　　　　二、叉车轮胎行业竞争程度分析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2010-2012年叉车轮胎行业竞争策略分析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二、2010-2012年叉车轮胎行业竞争格局展望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三、2010-2012年叉车轮胎行业竞争策略分析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2008-2009年中国叉车轮胎行业重点企业发展分析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2010-2012年中国叉车轮胎行业发展前景预测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2010-2012年中国叉车轮胎行业市场发展趋势预测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三、2010-2012年中国叉车轮胎行业市场价格走势预测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2010-2012年中国叉车轮胎技术发展趋势预测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2010-2012年中国叉车轮胎行业投资分析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7cb507e444ae4" w:history="1">
        <w:r>
          <w:rPr>
            <w:rStyle w:val="Hyperlink"/>
          </w:rPr>
          <w:t>2010-2012年中国叉车轮胎行业市场深度调研及投资预测报告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7cb507e444ae4" w:history="1">
        <w:r>
          <w:rPr>
            <w:rStyle w:val="Hyperlink"/>
          </w:rPr>
          <w:t>https://www.20087.com/2010-04/R_2010_2012chacheluntaixingyeshichangs.html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cc0c02a014883" w:history="1">
      <w:r>
        <w:rPr>
          <w:rStyle w:val="Hyperlink"/>
        </w:rPr>
        <w:t>2010-2012年中国叉车轮胎行业市场深度调研及投资预测报告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acheluntaixingyeshichangs.html" TargetMode="External" Id="Rb0c7cb507e44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acheluntaixingyeshichangs.html" TargetMode="External" Id="Rd0ccc0c02a01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2010-04-25T05:36:00Z</dcterms:created>
  <dcterms:modified xsi:type="dcterms:W3CDTF">2010-04-25T06:36:00Z</dcterms:modified>
  <dc:subject>2010-2012年中国叉车轮胎行业市场深度调研及投资预测报告</dc:subject>
  <dc:title>2010-2012年中国叉车轮胎行业市场深度调研及投资预测报告</dc:title>
  <cp:keywords>2010-2012年中国叉车轮胎行业市场深度调研及投资预测报告</cp:keywords>
  <dc:description>2010-2012年中国叉车轮胎行业市场深度调研及投资预测报告</dc:description>
</cp:coreProperties>
</file>