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dfeb4d6594721" w:history="1">
              <w:r>
                <w:rPr>
                  <w:rStyle w:val="Hyperlink"/>
                </w:rPr>
                <w:t>2010-2012年中国双相钢行业市场深度调研及投资预测报告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dfeb4d6594721" w:history="1">
              <w:r>
                <w:rPr>
                  <w:rStyle w:val="Hyperlink"/>
                </w:rPr>
                <w:t>2010-2012年中国双相钢行业市场深度调研及投资预测报告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dfeb4d6594721" w:history="1">
                <w:r>
                  <w:rPr>
                    <w:rStyle w:val="Hyperlink"/>
                  </w:rPr>
                  <w:t>https://www.20087.com/2010-04/R_2010_2012shuangxianggangxingyeshicha.html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钢是一种具有高强度和高韧性的特殊钢材，广泛应用于汽车制造、建筑结构和石油管道等领域。近年来，随着工业技术的进步和对材料性能要求的提高，双相钢的市场需求显著增加。现代双舰钢通常具备高强度、高韧性和良好的焊接性能，能够有效提高产品的耐用性和安全性。此外，双相钢的生产工艺也在不断改进，采用先进的冶炼和热处理技术，提高材料的性能和生产效率。</w:t>
      </w:r>
      <w:r>
        <w:rPr>
          <w:rFonts w:hint="eastAsia"/>
        </w:rPr>
        <w:br/>
      </w:r>
      <w:r>
        <w:rPr>
          <w:rFonts w:hint="eastAsia"/>
        </w:rPr>
        <w:t>　　未来，双相钢的发展将更加注重高性能和环保性。随着工业4.0和智能制造的推进，双相钢将需要具备更高的自动化程度和更强的适应性。例如，未来的双相钢可能会集成更多的智能传感器和控制系统，实现自动调节生产参数和实时监测材料状态。此外，双相钢的多功能性也将不断提升，开发出更多的应用领域和新功能，如耐腐蚀性、耐磨性等，提供更多的材料解决方案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dfeb4d6594721" w:history="1">
        <w:r>
          <w:rPr>
            <w:rStyle w:val="Hyperlink"/>
          </w:rPr>
          <w:t>2010-2012年中国双相钢行业市场深度调研及投资预测报告</w:t>
        </w:r>
      </w:hyperlink>
      <w:r>
        <w:rPr>
          <w:rFonts w:hint="eastAsia"/>
        </w:rPr>
        <w:t>》基于多年监测调研数据，结合双相钢行业现状与发展前景，全面分析了双相钢市场需求、市场规模、产业链构成、价格机制以及双相钢细分市场特性。双相钢报告客观评估了市场前景，预测了发展趋势，深入分析了品牌竞争、市场集中度及双相钢重点企业运营状况。同时，双相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一、双相钢的定义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双相钢产品细分及特性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双相钢行业地位分析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中国双相钢行业宏观经济环境分析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中国双相钢行业政策技术环境分析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双相钢行业政策法规环境分析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双相钢行业技术环境分析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2008-2009年中国双相钢行业总体发展状况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中国双相钢行业规模情况分析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中国双相钢行业产销情况分析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中国双相钢行业财务能力分析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2008-2009年中国双相钢行业市场发展分析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2008-2009年中国双相钢市场分析</w:t>
      </w:r>
      <w:r>
        <w:rPr>
          <w:rFonts w:hint="eastAsia"/>
        </w:rPr>
        <w:br/>
      </w:r>
      <w:r>
        <w:rPr>
          <w:rFonts w:hint="eastAsia"/>
        </w:rPr>
        <w:t>　　　　一、2008年双相钢市场形势回顾</w:t>
      </w:r>
      <w:r>
        <w:rPr>
          <w:rFonts w:hint="eastAsia"/>
        </w:rPr>
        <w:br/>
      </w:r>
      <w:r>
        <w:rPr>
          <w:rFonts w:hint="eastAsia"/>
        </w:rPr>
        <w:t>　　　　二、2009年双相钢市场形势分析</w:t>
      </w:r>
      <w:r>
        <w:rPr>
          <w:rFonts w:hint="eastAsia"/>
        </w:rPr>
        <w:br/>
      </w:r>
      <w:r>
        <w:rPr>
          <w:rFonts w:hint="eastAsia"/>
        </w:rPr>
        <w:t>　　第二节 中国双相钢行业市场产品价格走势分析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一、中国双相钢行业市场价格影响因素分析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二、2008-2009年中国双相钢行业市场价格走势分析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中国双相钢行业市场发展的主要策略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一、发展国内双相钢业的相关建议与对策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二、中国双相钢产业的发展建议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2008-2009年中国双相钢行业竞争格局分析</w:t>
      </w:r>
      <w:r>
        <w:rPr>
          <w:rFonts w:hint="eastAsia"/>
        </w:rPr>
        <w:br/>
      </w:r>
      <w:r>
        <w:rPr>
          <w:rFonts w:hint="eastAsia"/>
        </w:rPr>
        <w:t>　　第一节 双相钢行业竞争结构分析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双相钢企业国际竞争力比较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双相钢行业竞争格局分析</w:t>
      </w:r>
      <w:r>
        <w:rPr>
          <w:rFonts w:hint="eastAsia"/>
        </w:rPr>
        <w:br/>
      </w:r>
      <w:r>
        <w:rPr>
          <w:rFonts w:hint="eastAsia"/>
        </w:rPr>
        <w:t>　　　　一、双相钢行业集中度分析</w:t>
      </w:r>
      <w:r>
        <w:rPr>
          <w:rFonts w:hint="eastAsia"/>
        </w:rPr>
        <w:br/>
      </w:r>
      <w:r>
        <w:rPr>
          <w:rFonts w:hint="eastAsia"/>
        </w:rPr>
        <w:t>　　　　二、双相钢行业竞争程度分析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2010-2012年双相钢行业竞争策略分析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二、2010-2012年双相钢行业竞争格局展望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三、2010-2012年双相钢行业竞争策略分析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2008-2009年中国双相钢行业重点企业发展分析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2010-2012年中国双相钢行业发展前景预测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2010-2012年中国双相钢行业市场发展趋势预测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三、2010-2012年中国双相钢行业市场价格走势预测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2010-2012年中国双相钢技术发展趋势预测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2010-2012年中国双相钢行业投资分析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dfeb4d6594721" w:history="1">
        <w:r>
          <w:rPr>
            <w:rStyle w:val="Hyperlink"/>
          </w:rPr>
          <w:t>2010-2012年中国双相钢行业市场深度调研及投资预测报告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dfeb4d6594721" w:history="1">
        <w:r>
          <w:rPr>
            <w:rStyle w:val="Hyperlink"/>
          </w:rPr>
          <w:t>https://www.20087.com/2010-04/R_2010_2012shuangxianggangxingyeshicha.html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56b91ddc64995" w:history="1">
      <w:r>
        <w:rPr>
          <w:rStyle w:val="Hyperlink"/>
        </w:rPr>
        <w:t>2010-2012年中国双相钢行业市场深度调研及投资预测报告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angxianggangxingyeshicha.html" TargetMode="External" Id="Rf1fdfeb4d659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angxianggangxingyeshicha.html" TargetMode="External" Id="R1e756b91ddc6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2010-04-25T02:01:00Z</dcterms:created>
  <dcterms:modified xsi:type="dcterms:W3CDTF">2010-04-25T03:01:00Z</dcterms:modified>
  <dc:subject>2010-2012年中国双相钢行业市场深度调研及投资预测报告</dc:subject>
  <dc:title>2010-2012年中国双相钢行业市场深度调研及投资预测报告</dc:title>
  <cp:keywords>2010-2012年中国双相钢行业市场深度调研及投资预测报告</cp:keywords>
  <dc:description>2010-2012年中国双相钢行业市场深度调研及投资预测报告</dc:description>
</cp:coreProperties>
</file>