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55be955e945f0" w:history="1">
              <w:r>
                <w:rPr>
                  <w:rStyle w:val="Hyperlink"/>
                </w:rPr>
                <w:t>2010-2012年中国氧化皮行业市场深度调研及投资预测报告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55be955e945f0" w:history="1">
              <w:r>
                <w:rPr>
                  <w:rStyle w:val="Hyperlink"/>
                </w:rPr>
                <w:t>2010-2012年中国氧化皮行业市场深度调研及投资预测报告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55be955e945f0" w:history="1">
                <w:r>
                  <w:rPr>
                    <w:rStyle w:val="Hyperlink"/>
                  </w:rPr>
                  <w:t>https://www.20087.com/2010-04/R_2010_2012yanghuapixingyeshichangshen.html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皮是金属在高温下与氧气发生反应所形成的表面氧化层，常见于钢铁等金属材料的热处理过程中。这种氧化层的存在往往会影响金属制品的表面质量和后续加工性能，因此通常需要通过酸洗、喷砂等方法去除。随着冶金工业的发展，对于氧化皮的控制技术也取得了显著进步，如采用保护气氛加热、快速冷却等手段减少氧化皮的形成。此外，随着环保法规的严格实施，传统的去除氧化皮的方法因污染问题而受到限制，促使行业探索更加环保的替代方案。</w:t>
      </w:r>
      <w:r>
        <w:rPr>
          <w:rFonts w:hint="eastAsia"/>
        </w:rPr>
        <w:br/>
      </w:r>
      <w:r>
        <w:rPr>
          <w:rFonts w:hint="eastAsia"/>
        </w:rPr>
        <w:t>　　未来，氧化皮的控制和处理技术将朝着更加高效和环保的方向发展。市场调研网指出，一方面，通过优化热处理工艺，如精确控制加热温度和时间，可以有效减少氧化皮的生成。另一方面，开发新型清洗剂或采用物理方法代替化学清洗，减少废水废气的排放，将是减少环境污染的有效途径。此外，随着纳米技术和表面工程技术的进步，有可能开发出具有自清洁功能的金属表面处理技术，进一步简化氧化皮的处理流程。然而，如何在降低成本的同时，保证处理效果和环境友好性，将是业界面临的一大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55be955e945f0" w:history="1">
        <w:r>
          <w:rPr>
            <w:rStyle w:val="Hyperlink"/>
          </w:rPr>
          <w:t>2010-2012年中国氧化皮行业市场深度调研及投资预测报告</w:t>
        </w:r>
      </w:hyperlink>
      <w:r>
        <w:rPr>
          <w:rFonts w:hint="eastAsia"/>
        </w:rPr>
        <w:t>》，2010年氧化皮行业市场规模达 亿元，预计2012年市场规模将达 亿元，期间年均复合增长率（CAGR）达 %。报告依托国家统计局及氧化皮相关协会的详实数据，全面解析了氧化皮行业现状与市场需求，重点分析了氧化皮市场规模、产业链结构及价格动态，并对氧化皮细分市场进行了详细探讨。报告科学预测了氧化皮市场前景与发展趋势，评估了品牌竞争格局、市场集中度及重点企业的市场表现。同时，通过SWOT分析揭示了氧化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一、氧化皮的定义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氧化皮产品细分及特性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氧化皮行业地位分析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中国氧化皮行业政策技术环境分析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氧化皮行业政策法规环境分析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氧化皮行业技术环境分析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2008-2009年中国氧化皮市场分析</w:t>
      </w:r>
      <w:r>
        <w:rPr>
          <w:rFonts w:hint="eastAsia"/>
        </w:rPr>
        <w:br/>
      </w:r>
      <w:r>
        <w:rPr>
          <w:rFonts w:hint="eastAsia"/>
        </w:rPr>
        <w:t>　　　　一、2008年氧化皮市场形势回顾</w:t>
      </w:r>
      <w:r>
        <w:rPr>
          <w:rFonts w:hint="eastAsia"/>
        </w:rPr>
        <w:br/>
      </w:r>
      <w:r>
        <w:rPr>
          <w:rFonts w:hint="eastAsia"/>
        </w:rPr>
        <w:t>　　　　二、2009年氧化皮市场形势分析</w:t>
      </w:r>
      <w:r>
        <w:rPr>
          <w:rFonts w:hint="eastAsia"/>
        </w:rPr>
        <w:br/>
      </w:r>
      <w:r>
        <w:rPr>
          <w:rFonts w:hint="eastAsia"/>
        </w:rPr>
        <w:t>　　第二节 中国氧化皮行业市场产品价格走势分析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一、中国氧化皮行业市场价格影响因素分析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二、2008-2009年中国氧化皮行业市场价格走势分析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中国氧化皮行业市场发展的主要策略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一、发展国内氧化皮业的相关建议与对策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二、中国氧化皮产业的发展建议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2008-2009年中国氧化皮行业竞争格局分析</w:t>
      </w:r>
      <w:r>
        <w:rPr>
          <w:rFonts w:hint="eastAsia"/>
        </w:rPr>
        <w:br/>
      </w:r>
      <w:r>
        <w:rPr>
          <w:rFonts w:hint="eastAsia"/>
        </w:rPr>
        <w:t>　　第一节 氧化皮行业竞争结构分析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氧化皮行业竞争格局分析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一、氧化皮行业集中度分析</w:t>
      </w:r>
      <w:r>
        <w:rPr>
          <w:rFonts w:hint="eastAsia"/>
        </w:rPr>
        <w:br/>
      </w:r>
      <w:r>
        <w:rPr>
          <w:rFonts w:hint="eastAsia"/>
        </w:rPr>
        <w:t>　　　　二、氧化皮行业竞争程度分析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2010-2012年氧化皮行业竞争策略分析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二、2010-2012年氧化皮行业竞争格局展望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三、2010-2012年氧化皮行业竞争策略分析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2010-2012年中国氧化皮行业发展前景预测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2010-2012年中国氧化皮行业市场发展趋势预测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三、2010-2012年中国氧化皮行业市场价格走势预测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2010-2012年中国氧化皮技术发展趋势预测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2010-2012年中国氧化皮行业投资分析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55be955e945f0" w:history="1">
        <w:r>
          <w:rPr>
            <w:rStyle w:val="Hyperlink"/>
          </w:rPr>
          <w:t>2010-2012年中国氧化皮行业市场深度调研及投资预测报告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55be955e945f0" w:history="1">
        <w:r>
          <w:rPr>
            <w:rStyle w:val="Hyperlink"/>
          </w:rPr>
          <w:t>https://www.20087.com/2010-04/R_2010_2012yanghuapixingyeshichangshen.html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热点：氧化皮多少钱一吨、氧化皮怎么去除、氧化皮照片、氧化皮是危险品吗?、氧化皮的形成原理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c7aaed8b4ba2" w:history="1">
      <w:r>
        <w:rPr>
          <w:rStyle w:val="Hyperlink"/>
        </w:rPr>
        <w:t>2010-2012年中国氧化皮行业市场深度调研及投资预测报告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ghuapixingyeshichangshen.html" TargetMode="External" Id="Rf4b55be955e9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ghuapixingyeshichangshen.html" TargetMode="External" Id="R02a2c7aaed8b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2010-04-07T07:29:00Z</dcterms:created>
  <dcterms:modified xsi:type="dcterms:W3CDTF">2010-04-07T08:29:00Z</dcterms:modified>
  <dc:subject>2010-2012年中国氧化皮行业市场深度调研及投资预测报告</dc:subject>
  <dc:title>2010-2012年中国氧化皮行业市场深度调研及投资预测报告</dc:title>
  <cp:keywords>2010-2012年中国氧化皮行业市场深度调研及投资预测报告</cp:keywords>
  <dc:description>2010-2012年中国氧化皮行业市场深度调研及投资预测报告</dc:description>
</cp:coreProperties>
</file>