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4f21183b44d1" w:history="1">
              <w:r>
                <w:rPr>
                  <w:rStyle w:val="Hyperlink"/>
                </w:rPr>
                <w:t>2010-2012年中国涂料溶剂行业市场深度调研及投资预测报告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4f21183b44d1" w:history="1">
              <w:r>
                <w:rPr>
                  <w:rStyle w:val="Hyperlink"/>
                </w:rPr>
                <w:t>2010-2012年中国涂料溶剂行业市场深度调研及投资预测报告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34f21183b44d1" w:history="1">
                <w:r>
                  <w:rPr>
                    <w:rStyle w:val="Hyperlink"/>
                  </w:rPr>
                  <w:t>https://www.20087.com/2010-04/R_2010_2012tuliaorongjixingyeshichangs.html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指出，随着各国环保法规的日趋严格，开发低污染、高耐候性的涂料将成为企业竞争的关键。此外，随着智能制造技术的进步，涂料生产工艺将更加高效、精准，有助于降低生产成本，提高产品质量。与此同时，定制化服务也将成为行业发展的一个新趋势，满足不同客户群体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涂料溶剂行业概述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一、涂料溶剂的定义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涂料溶剂产品细分及特性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涂料溶剂行业地位分析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中国涂料溶剂行业宏观经济环境分析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中国涂料溶剂行业政策技术环境分析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涂料溶剂行业政策法规环境分析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涂料溶剂行业技术环境分析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中国涂料溶剂行业供给情况分析及趋势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2004-2009年中国涂料溶剂行业市场供给分析</w:t>
      </w:r>
      <w:r>
        <w:rPr>
          <w:rFonts w:hint="eastAsia"/>
        </w:rPr>
        <w:br/>
      </w:r>
      <w:r>
        <w:rPr>
          <w:rFonts w:hint="eastAsia"/>
        </w:rPr>
        <w:t>　　　　一、涂料溶剂整体供给情况分析</w:t>
      </w:r>
      <w:r>
        <w:rPr>
          <w:rFonts w:hint="eastAsia"/>
        </w:rPr>
        <w:br/>
      </w:r>
      <w:r>
        <w:rPr>
          <w:rFonts w:hint="eastAsia"/>
        </w:rPr>
        <w:t>　　　　二、涂料溶剂重点区域供给分析</w:t>
      </w:r>
      <w:r>
        <w:rPr>
          <w:rFonts w:hint="eastAsia"/>
        </w:rPr>
        <w:br/>
      </w:r>
      <w:r>
        <w:rPr>
          <w:rFonts w:hint="eastAsia"/>
        </w:rPr>
        <w:t>　　第二节 涂料溶剂行业供给关系因素分析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2009-2015年中国涂料溶剂行业市场供给趋势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一、涂料溶剂整体供给情况趋势分析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二、涂料溶剂重点区域供给趋势分析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三、影响未来涂料溶剂供给的因素分析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2009年中国涂料溶剂行业发展概况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2009年中国涂料溶剂行业发展态势分析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2009年中国涂料溶剂行业发展特点分析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2009年中国涂料溶剂行业市场供需分析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2009年中国涂料溶剂行业价格分析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2009年中国涂料溶剂行业整体运行状况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2009年涂料溶剂行业产销分析</w:t>
      </w:r>
      <w:r>
        <w:rPr>
          <w:rFonts w:hint="eastAsia"/>
        </w:rPr>
        <w:br/>
      </w:r>
      <w:r>
        <w:rPr>
          <w:rFonts w:hint="eastAsia"/>
        </w:rPr>
        <w:t>　　第二节 2009年涂料溶剂行业盈利能力分析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2009年涂料溶剂行业偿债能力分析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2009年涂料溶剂行业营运能力分析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中国涂料溶剂产业政策取向与影响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中国涂料溶剂行业发展目标分析</w:t>
      </w:r>
      <w:r>
        <w:rPr>
          <w:rFonts w:hint="eastAsia"/>
        </w:rPr>
        <w:br/>
      </w:r>
      <w:r>
        <w:rPr>
          <w:rFonts w:hint="eastAsia"/>
        </w:rPr>
        <w:t>　　　　一、涂料溶剂行业发展定位</w:t>
      </w:r>
      <w:r>
        <w:rPr>
          <w:rFonts w:hint="eastAsia"/>
        </w:rPr>
        <w:br/>
      </w:r>
      <w:r>
        <w:rPr>
          <w:rFonts w:hint="eastAsia"/>
        </w:rPr>
        <w:t>　　　　二、涂料溶剂行业布局目标</w:t>
      </w:r>
      <w:r>
        <w:rPr>
          <w:rFonts w:hint="eastAsia"/>
        </w:rPr>
        <w:br/>
      </w:r>
      <w:r>
        <w:rPr>
          <w:rFonts w:hint="eastAsia"/>
        </w:rPr>
        <w:t>　　　　三、涂料溶剂行业集中度目标</w:t>
      </w:r>
      <w:r>
        <w:rPr>
          <w:rFonts w:hint="eastAsia"/>
        </w:rPr>
        <w:br/>
      </w:r>
      <w:r>
        <w:rPr>
          <w:rFonts w:hint="eastAsia"/>
        </w:rPr>
        <w:t>　　　　四、涂料溶剂行业能耗目标</w:t>
      </w:r>
      <w:r>
        <w:rPr>
          <w:rFonts w:hint="eastAsia"/>
        </w:rPr>
        <w:br/>
      </w:r>
      <w:r>
        <w:rPr>
          <w:rFonts w:hint="eastAsia"/>
        </w:rPr>
        <w:t>　　第二节 涂料溶剂产业政策取向及影响分析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一、涂料溶剂产业准入政策分析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三、涂料溶剂行业并购政策取向及影响分析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四、涂料溶剂行业贸易政策取向及影响分析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五、涂料溶剂行业布局政策取向分析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影响2009-2014年中国涂料溶剂行业发展因素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中国涂料溶剂行业经营和竞争分析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中国涂料溶剂产业链结构分析</w:t>
      </w:r>
      <w:r>
        <w:rPr>
          <w:rFonts w:hint="eastAsia"/>
        </w:rPr>
        <w:br/>
      </w:r>
      <w:r>
        <w:rPr>
          <w:rFonts w:hint="eastAsia"/>
        </w:rPr>
        <w:t>　　第一节 中国涂料溶剂产业链结构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中国涂料溶剂产业链演进趋势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中国涂料溶剂产业链竞争分析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2007-2009年中国涂料溶剂产业行业重点区域运行分析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2007-2009年东北地区涂料溶剂产业行业运行情况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2009年中国涂料溶剂行业重点企业竞争力分析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中国涂料溶剂行业竞争格局分析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2008-2009年中国涂料溶剂行业集中度分析</w:t>
      </w:r>
      <w:r>
        <w:rPr>
          <w:rFonts w:hint="eastAsia"/>
        </w:rPr>
        <w:br/>
      </w:r>
      <w:r>
        <w:rPr>
          <w:rFonts w:hint="eastAsia"/>
        </w:rPr>
        <w:t>　　第二节 涂料溶剂国内外SWOT分析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2010-2015年中国涂料溶剂行业竞争格局预测分析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中国涂料溶剂行业投资策略分析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2004-2009年中国涂料溶剂行业投资环境分析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2004-2009年中国涂料溶剂行业投资收益分析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2004-2009年中国涂料溶剂行业产品投资方向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2009-2015年中国涂料溶剂行业投资收益预测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二、2009-2015年中国涂料溶剂行业工业总产值预测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三、2009-2015年中国涂料溶剂行业行业销售收入预测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四、2009-2015年中国涂料溶剂行业利润总额预测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五、2009-2015年中国涂料溶剂行业总资产预测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章中国涂料溶剂行业投资风险分析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中国涂料溶剂行业内部风险分析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中国涂料溶剂行业外部风险分析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4f21183b44d1" w:history="1">
        <w:r>
          <w:rPr>
            <w:rStyle w:val="Hyperlink"/>
          </w:rPr>
          <w:t>2010-2012年中国涂料溶剂行业市场深度调研及投资预测报告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34f21183b44d1" w:history="1">
        <w:r>
          <w:rPr>
            <w:rStyle w:val="Hyperlink"/>
          </w:rPr>
          <w:t>https://www.20087.com/2010-04/R_2010_2012tuliaorongjixingyeshichangs.html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3dfc46e04cf9" w:history="1">
      <w:r>
        <w:rPr>
          <w:rStyle w:val="Hyperlink"/>
        </w:rPr>
        <w:t>2010-2012年中国涂料溶剂行业市场深度调研及投资预测报告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liaorongjixingyeshichangs.html" TargetMode="External" Id="R31934f21183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liaorongjixingyeshichangs.html" TargetMode="External" Id="R185a3dfc46e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2010-04-22T06:21:00Z</dcterms:created>
  <dcterms:modified xsi:type="dcterms:W3CDTF">2010-04-22T07:21:00Z</dcterms:modified>
  <dc:subject>2010-2012年中国涂料溶剂行业市场深度调研及投资预测报告</dc:subject>
  <dc:title>2010-2012年中国涂料溶剂行业市场深度调研及投资预测报告</dc:title>
  <cp:keywords>2010-2012年中国涂料溶剂行业市场深度调研及投资预测报告</cp:keywords>
  <dc:description>2010-2012年中国涂料溶剂行业市场深度调研及投资预测报告</dc:description>
</cp:coreProperties>
</file>