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f86f67f9940ea" w:history="1">
              <w:r>
                <w:rPr>
                  <w:rStyle w:val="Hyperlink"/>
                </w:rPr>
                <w:t>2010-2012年中国牛奶市场十大品牌竞争力分析及竞争趋势研究报告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f86f67f9940ea" w:history="1">
              <w:r>
                <w:rPr>
                  <w:rStyle w:val="Hyperlink"/>
                </w:rPr>
                <w:t>2010-2012年中国牛奶市场十大品牌竞争力分析及竞争趋势研究报告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ff86f67f9940ea" w:history="1">
                <w:r>
                  <w:rPr>
                    <w:rStyle w:val="Hyperlink"/>
                  </w:rPr>
                  <w:t>https://www.20087.com/2010-04/R_2010_2012niunaishichangshidapinpaiji.html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是一种重要的营养食品，在日常饮食和个人健康领域发挥着重要作用。目前，牛奶涵盖了全脂、脱脂、低脂等多种类型，并经过严格的消毒和包装处理，以确保卫生标准和安全饮用。为了提高产品质量和服务质量，许多品牌不断优化加工流程和配方设计，如采用超高温瞬时灭菌（UHT）技术、添加益生菌等。此外，随着消费者对于健康和环保的关注度不断提高，越来越多的牛奶开始强调天然成分和可持续性，如采用有机认证原料、减少塑料包装等。随着个性化消费理念的普及，部分高端品牌的牛奶已经开始提供根据用户口味偏好量身定制的产品，如特殊风味或功能性牛奶。</w:t>
      </w:r>
      <w:r>
        <w:rPr>
          <w:rFonts w:hint="eastAsia"/>
        </w:rPr>
        <w:br/>
      </w:r>
      <w:r>
        <w:rPr>
          <w:rFonts w:hint="eastAsia"/>
        </w:rPr>
        <w:t>　　未来，牛奶将在技术创新和服务优化两方面取得进展。一方面，通过改进饲养技术和乳制品加工工艺，进一步提升产品的营养价值和口感，降低成本的同时保持优良品质；另一方面，结合营养科学和社会学研究，深入解析个体差异对营养吸收的影响，为设计更加精准的膳食建议提供理论依据。随着食品市场的不断发展，如何在保证安全性和营养价值的前提下提高便捷性和个性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br/>
      </w:r>
      <w:r>
        <w:rPr>
          <w:rFonts w:hint="eastAsia"/>
        </w:rPr>
        <w:t>第一章 牛奶市场竞争背景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六、政策变更对牛奶行业影响分析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六、金融危机对牛奶行业影响分析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六、社会背景对牛奶行业影响分析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四、技术创新对牛奶行业影响分析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二、牛奶行业产业链地位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五、产业价值链对牛奶行业影响分析</w:t>
      </w:r>
      <w:r>
        <w:rPr>
          <w:rFonts w:hint="eastAsia"/>
        </w:rPr>
        <w:br/>
      </w:r>
      <w:r>
        <w:rPr>
          <w:rFonts w:hint="eastAsia"/>
        </w:rPr>
        <w:br/>
      </w:r>
      <w:r>
        <w:rPr>
          <w:rFonts w:hint="eastAsia"/>
        </w:rPr>
        <w:t>第二章 2009年中国牛奶市场规模现状及趋势</w:t>
      </w:r>
      <w:r>
        <w:rPr>
          <w:rFonts w:hint="eastAsia"/>
        </w:rPr>
        <w:br/>
      </w:r>
      <w:r>
        <w:rPr>
          <w:rFonts w:hint="eastAsia"/>
        </w:rPr>
        <w:t>　　第一节 2009年牛奶市场发展现状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中国牛奶市场供需规模现状及趋势</w:t>
      </w:r>
      <w:r>
        <w:rPr>
          <w:rFonts w:hint="eastAsia"/>
        </w:rPr>
        <w:br/>
      </w:r>
      <w:r>
        <w:rPr>
          <w:rFonts w:hint="eastAsia"/>
        </w:rPr>
        <w:t>　　　　一、2005-2010年牛奶市场供给规模及预测</w:t>
      </w:r>
      <w:r>
        <w:rPr>
          <w:rFonts w:hint="eastAsia"/>
        </w:rPr>
        <w:br/>
      </w:r>
      <w:r>
        <w:rPr>
          <w:rFonts w:hint="eastAsia"/>
        </w:rPr>
        <w:t>　　　　二、2005-2010年牛奶市场需求规模及预测</w:t>
      </w:r>
      <w:r>
        <w:rPr>
          <w:rFonts w:hint="eastAsia"/>
        </w:rPr>
        <w:br/>
      </w:r>
      <w:r>
        <w:rPr>
          <w:rFonts w:hint="eastAsia"/>
        </w:rPr>
        <w:t>　　　　三、2005-2010年牛奶市场进出口规模及预测</w:t>
      </w:r>
      <w:r>
        <w:rPr>
          <w:rFonts w:hint="eastAsia"/>
        </w:rPr>
        <w:br/>
      </w:r>
      <w:r>
        <w:rPr>
          <w:rFonts w:hint="eastAsia"/>
        </w:rPr>
        <w:t>　　　　四、2005-2010年牛奶市场价格走势现状及预测</w:t>
      </w:r>
      <w:r>
        <w:rPr>
          <w:rFonts w:hint="eastAsia"/>
        </w:rPr>
        <w:br/>
      </w:r>
      <w:r>
        <w:rPr>
          <w:rFonts w:hint="eastAsia"/>
        </w:rPr>
        <w:t>　　第三节 中国牛奶市场区域市场结构现状及趋势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中国牛奶市场细分市场结构现状及趋势</w:t>
      </w:r>
      <w:r>
        <w:rPr>
          <w:rFonts w:hint="eastAsia"/>
        </w:rPr>
        <w:br/>
      </w:r>
      <w:r>
        <w:rPr>
          <w:rFonts w:hint="eastAsia"/>
        </w:rPr>
        <w:br/>
      </w:r>
      <w:r>
        <w:rPr>
          <w:rFonts w:hint="eastAsia"/>
        </w:rPr>
        <w:t>第三章 2009年中国牛奶市场竞争现状及趋势</w:t>
      </w:r>
      <w:r>
        <w:rPr>
          <w:rFonts w:hint="eastAsia"/>
        </w:rPr>
        <w:br/>
      </w:r>
      <w:r>
        <w:rPr>
          <w:rFonts w:hint="eastAsia"/>
        </w:rPr>
        <w:t>　　第一节 中国牛奶行业竞争核心要素调研分析</w:t>
      </w:r>
      <w:r>
        <w:rPr>
          <w:rFonts w:hint="eastAsia"/>
        </w:rPr>
        <w:br/>
      </w:r>
      <w:r>
        <w:rPr>
          <w:rFonts w:hint="eastAsia"/>
        </w:rPr>
        <w:t>　　第二节 中国牛奶行业竞争现状及特性分析</w:t>
      </w:r>
      <w:r>
        <w:rPr>
          <w:rFonts w:hint="eastAsia"/>
        </w:rPr>
        <w:br/>
      </w:r>
      <w:r>
        <w:rPr>
          <w:rFonts w:hint="eastAsia"/>
        </w:rPr>
        <w:t>　　第三节 中国牛奶市场品牌竞争核心要素调研分析</w:t>
      </w:r>
      <w:r>
        <w:rPr>
          <w:rFonts w:hint="eastAsia"/>
        </w:rPr>
        <w:br/>
      </w:r>
      <w:r>
        <w:rPr>
          <w:rFonts w:hint="eastAsia"/>
        </w:rPr>
        <w:t>　　第四节 中国牛奶市场主要品牌内涵建设现状及趋势</w:t>
      </w:r>
      <w:r>
        <w:rPr>
          <w:rFonts w:hint="eastAsia"/>
        </w:rPr>
        <w:br/>
      </w:r>
      <w:r>
        <w:rPr>
          <w:rFonts w:hint="eastAsia"/>
        </w:rPr>
        <w:t>　　第五节 中国牛奶市场主要品牌外延建设现状及趋势</w:t>
      </w:r>
      <w:r>
        <w:rPr>
          <w:rFonts w:hint="eastAsia"/>
        </w:rPr>
        <w:br/>
      </w:r>
      <w:r>
        <w:rPr>
          <w:rFonts w:hint="eastAsia"/>
        </w:rPr>
        <w:t>　　第六节 中国牛奶市场主要品牌竞争格局现状及趋势</w:t>
      </w:r>
      <w:r>
        <w:rPr>
          <w:rFonts w:hint="eastAsia"/>
        </w:rPr>
        <w:br/>
      </w:r>
      <w:r>
        <w:rPr>
          <w:rFonts w:hint="eastAsia"/>
        </w:rPr>
        <w:br/>
      </w:r>
      <w:r>
        <w:rPr>
          <w:rFonts w:hint="eastAsia"/>
        </w:rPr>
        <w:t>第四章 2009年中国牛奶品牌消费群体及满意度分析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品牌消费对牛奶产品的建议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十大牛奶品牌竞争力及趋势分析</w:t>
      </w:r>
      <w:r>
        <w:rPr>
          <w:rFonts w:hint="eastAsia"/>
        </w:rPr>
        <w:br/>
      </w:r>
      <w:r>
        <w:rPr>
          <w:rFonts w:hint="eastAsia"/>
        </w:rPr>
        <w:t>　　第一节 蒙牛品牌</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伊利品牌</w:t>
      </w:r>
      <w:r>
        <w:rPr>
          <w:rFonts w:hint="eastAsia"/>
        </w:rPr>
        <w:br/>
      </w:r>
      <w:r>
        <w:rPr>
          <w:rFonts w:hint="eastAsia"/>
        </w:rPr>
        <w:t>　　第三节 光明品牌</w:t>
      </w:r>
      <w:r>
        <w:rPr>
          <w:rFonts w:hint="eastAsia"/>
        </w:rPr>
        <w:br/>
      </w:r>
      <w:r>
        <w:rPr>
          <w:rFonts w:hint="eastAsia"/>
        </w:rPr>
        <w:t>　　第四节 雀巢品牌</w:t>
      </w:r>
      <w:r>
        <w:rPr>
          <w:rFonts w:hint="eastAsia"/>
        </w:rPr>
        <w:br/>
      </w:r>
      <w:r>
        <w:rPr>
          <w:rFonts w:hint="eastAsia"/>
        </w:rPr>
        <w:t>　　第五节 旺仔品牌</w:t>
      </w:r>
      <w:r>
        <w:rPr>
          <w:rFonts w:hint="eastAsia"/>
        </w:rPr>
        <w:br/>
      </w:r>
      <w:r>
        <w:rPr>
          <w:rFonts w:hint="eastAsia"/>
        </w:rPr>
        <w:t>　　第六节 完达山品牌</w:t>
      </w:r>
      <w:r>
        <w:rPr>
          <w:rFonts w:hint="eastAsia"/>
        </w:rPr>
        <w:br/>
      </w:r>
      <w:r>
        <w:rPr>
          <w:rFonts w:hint="eastAsia"/>
        </w:rPr>
        <w:t>　　第七节 维他奶品牌</w:t>
      </w:r>
      <w:r>
        <w:rPr>
          <w:rFonts w:hint="eastAsia"/>
        </w:rPr>
        <w:br/>
      </w:r>
      <w:r>
        <w:rPr>
          <w:rFonts w:hint="eastAsia"/>
        </w:rPr>
        <w:t>　　第八节 晨光品牌</w:t>
      </w:r>
      <w:r>
        <w:rPr>
          <w:rFonts w:hint="eastAsia"/>
        </w:rPr>
        <w:br/>
      </w:r>
      <w:r>
        <w:rPr>
          <w:rFonts w:hint="eastAsia"/>
        </w:rPr>
        <w:t>　　第九节 三元品牌</w:t>
      </w:r>
      <w:r>
        <w:rPr>
          <w:rFonts w:hint="eastAsia"/>
        </w:rPr>
        <w:br/>
      </w:r>
      <w:r>
        <w:rPr>
          <w:rFonts w:hint="eastAsia"/>
        </w:rPr>
        <w:t>　　第十节 卫岗品牌</w:t>
      </w:r>
      <w:r>
        <w:rPr>
          <w:rFonts w:hint="eastAsia"/>
        </w:rPr>
        <w:br/>
      </w:r>
      <w:r>
        <w:rPr>
          <w:rFonts w:hint="eastAsia"/>
        </w:rPr>
        <w:br/>
      </w:r>
      <w:r>
        <w:rPr>
          <w:rFonts w:hint="eastAsia"/>
        </w:rPr>
        <w:t>第六章 品牌经营机会及风险分析</w:t>
      </w:r>
      <w:r>
        <w:rPr>
          <w:rFonts w:hint="eastAsia"/>
        </w:rPr>
        <w:br/>
      </w:r>
      <w:r>
        <w:rPr>
          <w:rFonts w:hint="eastAsia"/>
        </w:rPr>
        <w:t>　　第一节 牛奶市场品牌SWOT分析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牛奶市场品牌建设及策略建议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f86f67f9940ea" w:history="1">
        <w:r>
          <w:rPr>
            <w:rStyle w:val="Hyperlink"/>
          </w:rPr>
          <w:t>2010-2012年中国牛奶市场十大品牌竞争力分析及竞争趋势研究报告</w:t>
        </w:r>
      </w:hyperlink>
      <w:r>
        <w:rPr>
          <w:color w:val="C00000"/>
        </w:rPr>
        <w:t>》，报告编号：</w:t>
      </w:r>
      <w:r>
        <w:rPr>
          <w:rFonts w:hint="eastAsia"/>
          <w:color w:val="C00000"/>
        </w:rPr>
        <w:t>03A0312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ff86f67f9940ea" w:history="1">
        <w:r>
          <w:rPr>
            <w:rStyle w:val="Hyperlink"/>
          </w:rPr>
          <w:t>https://www.20087.com/2010-04/R_2010_2012niunaishichangshidapinpaiji.html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30609408e419f" w:history="1">
      <w:r>
        <w:rPr>
          <w:rStyle w:val="Hyperlink"/>
        </w:rPr>
        <w:t>2010-2012年中国牛奶市场十大品牌竞争力分析及竞争趋势研究报告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niunaishichangshidapinpaiji.html" TargetMode="External" Id="Rc5ff86f67f9940e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niunaishichangshidapinpaiji.html" TargetMode="External" Id="Rac030609408e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2010-04-16T00:57:00Z</dcterms:created>
  <dcterms:modified xsi:type="dcterms:W3CDTF">2010-04-16T01:57:00Z</dcterms:modified>
  <dc:subject>2010-2012年中国牛奶市场十大品牌竞争力分析及竞争趋势研究报告</dc:subject>
  <dc:title>2010-2012年中国牛奶市场十大品牌竞争力分析及竞争趋势研究报告</dc:title>
  <cp:keywords>2010-2012年中国牛奶市场十大品牌竞争力分析及竞争趋势研究报告</cp:keywords>
  <dc:description>2010-2012年中国牛奶市场十大品牌竞争力分析及竞争趋势研究报告</dc:description>
</cp:coreProperties>
</file>