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70cb1bf3f4242" w:history="1">
              <w:r>
                <w:rPr>
                  <w:rStyle w:val="Hyperlink"/>
                </w:rPr>
                <w:t>2010-2012年中国牲畜行业市场前景预测及投资分析报告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70cb1bf3f4242" w:history="1">
              <w:r>
                <w:rPr>
                  <w:rStyle w:val="Hyperlink"/>
                </w:rPr>
                <w:t>2010-2012年中国牲畜行业市场前景预测及投资分析报告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a70cb1bf3f4242" w:history="1">
                <w:r>
                  <w:rPr>
                    <w:rStyle w:val="Hyperlink"/>
                  </w:rPr>
                  <w:t>https://www.20087.com/2010-04/R_2010_2012shengxuxingyeshichangqianji.html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畜养殖业是全球农业的重要组成部分，包括牛、猪、鸡、羊等各类家畜的饲养。近年来，随着全球人口增长和饮食结构的变化，肉类和奶制品的需求持续上升，推动了牲畜养殖业的规模化和集约化发展。现代牲畜养殖业注重效率与动物福利的平衡，通过遗传育种、饲料优化和疾病防控等措施提高生产性能，同时面临资源利用效率、环境污染和动物福利等方面的挑战。</w:t>
      </w:r>
      <w:r>
        <w:rPr>
          <w:rFonts w:hint="eastAsia"/>
        </w:rPr>
        <w:br/>
      </w:r>
      <w:r>
        <w:rPr>
          <w:rFonts w:hint="eastAsia"/>
        </w:rPr>
        <w:t>　　未来，牲畜养殖业将更加注重可持续性和智能化。通过精准农业技术，如物联网、大数据和人工智能，实现对动物健康、饲料消耗和环境条件的实时监测与调控，提高资源利用效率，减少对环境的影响。同时，消费者对动物福利和食品来源透明度的关注，将推动行业向更加负责任和透明的生产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70cb1bf3f4242" w:history="1">
        <w:r>
          <w:rPr>
            <w:rStyle w:val="Hyperlink"/>
          </w:rPr>
          <w:t>2010-2012年中国牲畜行业市场前景预测及投资分析报告</w:t>
        </w:r>
      </w:hyperlink>
      <w:r>
        <w:rPr>
          <w:rFonts w:hint="eastAsia"/>
        </w:rPr>
        <w:t>》全面分析了牲畜行业的市场规模、供需状况及产业链结构，深入探讨了牲畜各细分市场的品牌竞争情况和价格动态，聚焦牲畜重点企业经营现状，揭示了行业的集中度和竞争格局。此外，牲畜报告对牲畜行业的市场前景进行了科学预测，揭示了行业未来的发展趋势、潜在风险和机遇。牲畜报告旨在为牲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牲畜行业概述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一、牲畜的定义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牲畜产品细分及特性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牲畜行业地位分析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中国牲畜行业发展环境分析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2012-2016年中国牲畜行业市场发展分析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2012-2016年中国牲畜市场分析</w:t>
      </w:r>
      <w:r>
        <w:rPr>
          <w:rFonts w:hint="eastAsia"/>
        </w:rPr>
        <w:br/>
      </w:r>
      <w:r>
        <w:rPr>
          <w:rFonts w:hint="eastAsia"/>
        </w:rPr>
        <w:t>　　　　一、2008年牲畜市场形势回顾</w:t>
      </w:r>
      <w:r>
        <w:rPr>
          <w:rFonts w:hint="eastAsia"/>
        </w:rPr>
        <w:br/>
      </w:r>
      <w:r>
        <w:rPr>
          <w:rFonts w:hint="eastAsia"/>
        </w:rPr>
        <w:t>　　　　二、2012年牲畜市场形势分析</w:t>
      </w:r>
      <w:r>
        <w:rPr>
          <w:rFonts w:hint="eastAsia"/>
        </w:rPr>
        <w:br/>
      </w:r>
      <w:r>
        <w:rPr>
          <w:rFonts w:hint="eastAsia"/>
        </w:rPr>
        <w:t>　　第二节 中国牲畜行业市场产品价格走势分析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一、中国牲畜行业市场价格影响因素分析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二、2012-2016年中国牲畜行业市场价格走势分析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中国牲畜行业进出口市场分析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一、2012-2016年中国牲畜行业进口市场分析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二、2012-2016年中国牲畜行业出口市场分析</w:t>
      </w:r>
      <w:r>
        <w:rPr>
          <w:rFonts w:hint="eastAsia"/>
        </w:rPr>
        <w:br/>
      </w:r>
      <w:r>
        <w:rPr>
          <w:rFonts w:hint="eastAsia"/>
        </w:rPr>
        <w:t>　　第四节 中国牲畜行业市场发展的主要策略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一、发展国内牲畜业的相关建议与对策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二、打响国内牲畜业的民族品牌的战略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三、中国应对天然牲畜的供需矛盾的策略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2012年中国牲畜行业经济运行分析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2012年中国牲畜行业市场运行分析</w:t>
      </w:r>
      <w:r>
        <w:rPr>
          <w:rFonts w:hint="eastAsia"/>
        </w:rPr>
        <w:br/>
      </w:r>
      <w:r>
        <w:rPr>
          <w:rFonts w:hint="eastAsia"/>
        </w:rPr>
        <w:t>　　第一节 牲畜行业市场发展基本情况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2012年中国牲畜行业主要财务指标分析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国内主要牲畜企业盈利能力比较分析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一、2007-2012年牲畜行业销售毛利率分析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二、2007-2012年牲畜行业销售净利率分析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三、2007-2012年牲畜行业资产净利率分析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四、2007-2012年牲畜行业净资产利润率分析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五、2012-2016年牲畜行业盈利能力预测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国内主要牲畜企业成长性比较分析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一、2007-2012年牲畜行业总资产增长率分析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二、2007-2012年牲畜行业固定资产增长率分析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三、2007-2012年牲畜行业主营业务利润增长率分析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四、2007-2012年牲畜行业净利润增长率分析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五、2012-2016年牲畜行业成长性预测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国内主要牲畜企业偿债能力比较分析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一、2007-2012年牲畜行业资产负债率分析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二、2007-2012年牲畜行业速动比率分析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三、2007-2012年牲畜行业流动比率分析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四、2007-2012年牲畜行业现金比率分析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五、2012-2016年牲畜行业偿债能力预测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国内主要牲畜企业营运能力比较分析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一、2007-2012年牲畜行业总资产周转率分析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二、2007-2012年牲畜行业流动资产周转率分析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三、2007-2012年牲畜行业存货周转率分析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四、2007-2012年牲畜行业应收帐款周转率分析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五、2012-2016年牲畜行业偿债能力预测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2012-2016年中国牲畜行业竞争格局分析</w:t>
      </w:r>
      <w:r>
        <w:rPr>
          <w:rFonts w:hint="eastAsia"/>
        </w:rPr>
        <w:br/>
      </w:r>
      <w:r>
        <w:rPr>
          <w:rFonts w:hint="eastAsia"/>
        </w:rPr>
        <w:t>　　第一节 牲畜行业竞争结构分析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牲畜企业国际竞争力比较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牲畜行业竞争格局分析</w:t>
      </w:r>
      <w:r>
        <w:rPr>
          <w:rFonts w:hint="eastAsia"/>
        </w:rPr>
        <w:br/>
      </w:r>
      <w:r>
        <w:rPr>
          <w:rFonts w:hint="eastAsia"/>
        </w:rPr>
        <w:t>　　　　一、牲畜行业集中度分析</w:t>
      </w:r>
      <w:r>
        <w:rPr>
          <w:rFonts w:hint="eastAsia"/>
        </w:rPr>
        <w:br/>
      </w:r>
      <w:r>
        <w:rPr>
          <w:rFonts w:hint="eastAsia"/>
        </w:rPr>
        <w:t>　　　　二、牲畜行业竞争程度分析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2012-2016年牲畜行业竞争策略分析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二、2012-2016年牲畜行业竞争格局展望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三、2012-2016年牲畜行业竞争策略分析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2012-2016年中国牲畜行业重点企业发展分析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2012-2016年中国牲畜行业发展前景预测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2012-2016年中国牲畜行业市场发展趋势预测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三、2012-2016年中国牲畜行业市场价格走势预测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2012-2016年中国牲畜行业投资分析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[:中:智:林]行业投资建议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70cb1bf3f4242" w:history="1">
        <w:r>
          <w:rPr>
            <w:rStyle w:val="Hyperlink"/>
          </w:rPr>
          <w:t>2010-2012年中国牲畜行业市场前景预测及投资分析报告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a70cb1bf3f4242" w:history="1">
        <w:r>
          <w:rPr>
            <w:rStyle w:val="Hyperlink"/>
          </w:rPr>
          <w:t>https://www.20087.com/2010-04/R_2010_2012shengxuxingyeshichangqianji.html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413a781da4e1f" w:history="1">
      <w:r>
        <w:rPr>
          <w:rStyle w:val="Hyperlink"/>
        </w:rPr>
        <w:t>2010-2012年中国牲畜行业市场前景预测及投资分析报告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engxuxingyeshichangqianji.html" TargetMode="External" Id="Rd6a70cb1bf3f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engxuxingyeshichangqianji.html" TargetMode="External" Id="R96f413a781da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2010-04-19T00:07:00Z</dcterms:created>
  <dcterms:modified xsi:type="dcterms:W3CDTF">2010-04-19T01:07:00Z</dcterms:modified>
  <dc:subject>2010-2012年中国牲畜行业市场前景预测及投资分析报告</dc:subject>
  <dc:title>2010-2012年中国牲畜行业市场前景预测及投资分析报告</dc:title>
  <cp:keywords>2010-2012年中国牲畜行业市场前景预测及投资分析报告</cp:keywords>
  <dc:description>2010-2012年中国牲畜行业市场前景预测及投资分析报告</dc:description>
</cp:coreProperties>
</file>