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c9e4c9974999" w:history="1">
              <w:r>
                <w:rPr>
                  <w:rStyle w:val="Hyperlink"/>
                </w:rPr>
                <w:t>2010-2012年中国疫苗市场深度研究及未来发展预测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c9e4c9974999" w:history="1">
              <w:r>
                <w:rPr>
                  <w:rStyle w:val="Hyperlink"/>
                </w:rPr>
                <w:t>2010-2012年中国疫苗市场深度研究及未来发展预测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1c9e4c9974999" w:history="1">
                <w:r>
                  <w:rPr>
                    <w:rStyle w:val="Hyperlink"/>
                  </w:rPr>
                  <w:t>https://www.20087.com/2010-04/R_2010_2012yimiaoshichangshenduyanjiuj.html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2009-2010年中国疫苗产业概述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2009-2010年疫苗产业发展背景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2009-2010年生物医药发展背景</w:t>
      </w:r>
      <w:r>
        <w:rPr>
          <w:rFonts w:hint="eastAsia"/>
        </w:rPr>
        <w:br/>
      </w:r>
      <w:r>
        <w:rPr>
          <w:rFonts w:hint="eastAsia"/>
        </w:rPr>
        <w:t>　　第一节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第二节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2009-2013全球疫苗市场发展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2009-2010年国内疫苗市场特征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2009年疫苗市场结构</w:t>
      </w:r>
      <w:r>
        <w:rPr>
          <w:rFonts w:hint="eastAsia"/>
        </w:rPr>
        <w:br/>
      </w:r>
      <w:r>
        <w:rPr>
          <w:rFonts w:hint="eastAsia"/>
        </w:rPr>
        <w:t>　　　　三 2009年疫苗市场竞争格局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t>　　第三节 2010年疫苗事件影响分析</w:t>
      </w:r>
      <w:r>
        <w:rPr>
          <w:rFonts w:hint="eastAsia"/>
        </w:rPr>
        <w:br/>
      </w:r>
      <w:r>
        <w:rPr>
          <w:rFonts w:hint="eastAsia"/>
        </w:rPr>
        <w:t>　　　　一 江苏疫苗事件</w:t>
      </w:r>
      <w:r>
        <w:rPr>
          <w:rFonts w:hint="eastAsia"/>
        </w:rPr>
        <w:br/>
      </w:r>
      <w:r>
        <w:rPr>
          <w:rFonts w:hint="eastAsia"/>
        </w:rPr>
        <w:t>　　　　二 山西疫苗事件</w:t>
      </w:r>
      <w:r>
        <w:rPr>
          <w:rFonts w:hint="eastAsia"/>
        </w:rPr>
        <w:br/>
      </w:r>
      <w:r>
        <w:rPr>
          <w:rFonts w:hint="eastAsia"/>
        </w:rPr>
        <w:t>　　　　三 疫苗事件影响</w:t>
      </w:r>
      <w:r>
        <w:rPr>
          <w:rFonts w:hint="eastAsia"/>
        </w:rPr>
        <w:br/>
      </w:r>
      <w:r>
        <w:rPr>
          <w:rFonts w:hint="eastAsia"/>
        </w:rPr>
        <w:t>　　第四节 2009-2010年甲流疫苗市场</w:t>
      </w:r>
      <w:r>
        <w:rPr>
          <w:rFonts w:hint="eastAsia"/>
        </w:rPr>
        <w:br/>
      </w:r>
      <w:r>
        <w:rPr>
          <w:rFonts w:hint="eastAsia"/>
        </w:rPr>
        <w:t>　　　　一 2009-2010年甲型H1N1流感疫情</w:t>
      </w:r>
      <w:r>
        <w:rPr>
          <w:rFonts w:hint="eastAsia"/>
        </w:rPr>
        <w:br/>
      </w:r>
      <w:r>
        <w:rPr>
          <w:rFonts w:hint="eastAsia"/>
        </w:rPr>
        <w:t>　　　　二 2009-2010年甲流疫苗企业产能</w:t>
      </w:r>
      <w:r>
        <w:rPr>
          <w:rFonts w:hint="eastAsia"/>
        </w:rPr>
        <w:br/>
      </w:r>
      <w:r>
        <w:rPr>
          <w:rFonts w:hint="eastAsia"/>
        </w:rPr>
        <w:t>　　　　三 2009-2010年甲流疫苗企业产量</w:t>
      </w:r>
      <w:r>
        <w:rPr>
          <w:rFonts w:hint="eastAsia"/>
        </w:rPr>
        <w:br/>
      </w:r>
      <w:r>
        <w:rPr>
          <w:rFonts w:hint="eastAsia"/>
        </w:rPr>
        <w:t>　　　　四 2010-2012年甲流疫苗市场竞争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2009-2010年国内计划内疫苗市场</w:t>
      </w:r>
      <w:r>
        <w:rPr>
          <w:rFonts w:hint="eastAsia"/>
        </w:rPr>
        <w:br/>
      </w:r>
      <w:r>
        <w:rPr>
          <w:rFonts w:hint="eastAsia"/>
        </w:rPr>
        <w:t>　　第一节 计划内疫苗现状</w:t>
      </w:r>
      <w:r>
        <w:rPr>
          <w:rFonts w:hint="eastAsia"/>
        </w:rPr>
        <w:br/>
      </w:r>
      <w:r>
        <w:rPr>
          <w:rFonts w:hint="eastAsia"/>
        </w:rPr>
        <w:t>　　　　一 儿童计划内免疫现状</w:t>
      </w:r>
      <w:r>
        <w:rPr>
          <w:rFonts w:hint="eastAsia"/>
        </w:rPr>
        <w:br/>
      </w:r>
      <w:r>
        <w:rPr>
          <w:rFonts w:hint="eastAsia"/>
        </w:rPr>
        <w:t>　　　　二 2008年扩大计划免疫</w:t>
      </w:r>
      <w:r>
        <w:rPr>
          <w:rFonts w:hint="eastAsia"/>
        </w:rPr>
        <w:br/>
      </w:r>
      <w:r>
        <w:rPr>
          <w:rFonts w:hint="eastAsia"/>
        </w:rPr>
        <w:t>　　　　三 2009年免疫规划疫苗出厂价格</w:t>
      </w:r>
      <w:r>
        <w:rPr>
          <w:rFonts w:hint="eastAsia"/>
        </w:rPr>
        <w:br/>
      </w:r>
      <w:r>
        <w:rPr>
          <w:rFonts w:hint="eastAsia"/>
        </w:rPr>
        <w:t>　　第二节 计划内疫苗市场</w:t>
      </w:r>
      <w:r>
        <w:rPr>
          <w:rFonts w:hint="eastAsia"/>
        </w:rPr>
        <w:br/>
      </w:r>
      <w:r>
        <w:rPr>
          <w:rFonts w:hint="eastAsia"/>
        </w:rPr>
        <w:t>　　　　一 计划内疫苗市场规模</w:t>
      </w:r>
      <w:r>
        <w:rPr>
          <w:rFonts w:hint="eastAsia"/>
        </w:rPr>
        <w:br/>
      </w:r>
      <w:r>
        <w:rPr>
          <w:rFonts w:hint="eastAsia"/>
        </w:rPr>
        <w:t>　　　　二 计划内疫苗市场竞争</w:t>
      </w:r>
      <w:r>
        <w:rPr>
          <w:rFonts w:hint="eastAsia"/>
        </w:rPr>
        <w:br/>
      </w:r>
      <w:r>
        <w:rPr>
          <w:rFonts w:hint="eastAsia"/>
        </w:rPr>
        <w:t>　　第三节 乙肝疫苗市场</w:t>
      </w:r>
      <w:r>
        <w:rPr>
          <w:rFonts w:hint="eastAsia"/>
        </w:rPr>
        <w:br/>
      </w:r>
      <w:r>
        <w:rPr>
          <w:rFonts w:hint="eastAsia"/>
        </w:rPr>
        <w:t>　　　　一 乙肝发病现状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市场消费规模</w:t>
      </w:r>
      <w:r>
        <w:rPr>
          <w:rFonts w:hint="eastAsia"/>
        </w:rPr>
        <w:br/>
      </w:r>
      <w:r>
        <w:rPr>
          <w:rFonts w:hint="eastAsia"/>
        </w:rPr>
        <w:t>　　第四节 麻疹系列疫苗</w:t>
      </w:r>
      <w:r>
        <w:rPr>
          <w:rFonts w:hint="eastAsia"/>
        </w:rPr>
        <w:br/>
      </w:r>
      <w:r>
        <w:rPr>
          <w:rFonts w:hint="eastAsia"/>
        </w:rPr>
        <w:t>　　　　一 麻疹消费规划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市场消费规模</w:t>
      </w:r>
      <w:r>
        <w:rPr>
          <w:rFonts w:hint="eastAsia"/>
        </w:rPr>
        <w:br/>
      </w:r>
      <w:r>
        <w:rPr>
          <w:rFonts w:hint="eastAsia"/>
        </w:rPr>
        <w:t>　　第五节 其他疫苗市场</w:t>
      </w:r>
      <w:r>
        <w:rPr>
          <w:rFonts w:hint="eastAsia"/>
        </w:rPr>
        <w:br/>
      </w:r>
      <w:r>
        <w:rPr>
          <w:rFonts w:hint="eastAsia"/>
        </w:rPr>
        <w:t>　　　　一 流脑疫苗</w:t>
      </w:r>
      <w:r>
        <w:rPr>
          <w:rFonts w:hint="eastAsia"/>
        </w:rPr>
        <w:br/>
      </w:r>
      <w:r>
        <w:rPr>
          <w:rFonts w:hint="eastAsia"/>
        </w:rPr>
        <w:t>　　　　二 Hib 疫苗</w:t>
      </w:r>
      <w:r>
        <w:rPr>
          <w:rFonts w:hint="eastAsia"/>
        </w:rPr>
        <w:br/>
      </w:r>
      <w:r>
        <w:rPr>
          <w:rFonts w:hint="eastAsia"/>
        </w:rPr>
        <w:t>　　　　三 甲肝疫苗：</w:t>
      </w:r>
      <w:r>
        <w:rPr>
          <w:rFonts w:hint="eastAsia"/>
        </w:rPr>
        <w:br/>
      </w:r>
      <w:r>
        <w:rPr>
          <w:rFonts w:hint="eastAsia"/>
        </w:rPr>
        <w:t>　　　　四 乙脑疫苗</w:t>
      </w:r>
      <w:r>
        <w:rPr>
          <w:rFonts w:hint="eastAsia"/>
        </w:rPr>
        <w:br/>
      </w:r>
      <w:r>
        <w:rPr>
          <w:rFonts w:hint="eastAsia"/>
        </w:rPr>
        <w:t>　　　　五 特种储备疫苗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2009-2010年国内有价疫苗市场</w:t>
      </w:r>
      <w:r>
        <w:rPr>
          <w:rFonts w:hint="eastAsia"/>
        </w:rPr>
        <w:br/>
      </w:r>
      <w:r>
        <w:rPr>
          <w:rFonts w:hint="eastAsia"/>
        </w:rPr>
        <w:t>　　第一节 流感疫苗市场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全球市场</w:t>
      </w:r>
      <w:r>
        <w:rPr>
          <w:rFonts w:hint="eastAsia"/>
        </w:rPr>
        <w:br/>
      </w:r>
      <w:r>
        <w:rPr>
          <w:rFonts w:hint="eastAsia"/>
        </w:rPr>
        <w:t>　　　　四 国内市场规模</w:t>
      </w:r>
      <w:r>
        <w:rPr>
          <w:rFonts w:hint="eastAsia"/>
        </w:rPr>
        <w:br/>
      </w:r>
      <w:r>
        <w:rPr>
          <w:rFonts w:hint="eastAsia"/>
        </w:rPr>
        <w:t>　　　　五 国内竞争格局</w:t>
      </w:r>
      <w:r>
        <w:rPr>
          <w:rFonts w:hint="eastAsia"/>
        </w:rPr>
        <w:br/>
      </w:r>
      <w:r>
        <w:rPr>
          <w:rFonts w:hint="eastAsia"/>
        </w:rPr>
        <w:t>　　　　六 未来市场前景</w:t>
      </w:r>
      <w:r>
        <w:rPr>
          <w:rFonts w:hint="eastAsia"/>
        </w:rPr>
        <w:br/>
      </w:r>
      <w:r>
        <w:rPr>
          <w:rFonts w:hint="eastAsia"/>
        </w:rPr>
        <w:t>　　第二节 甲型H1N1流感疫苗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第三节 狂犬疫苗市场</w:t>
      </w:r>
      <w:r>
        <w:rPr>
          <w:rFonts w:hint="eastAsia"/>
        </w:rPr>
        <w:br/>
      </w:r>
      <w:r>
        <w:rPr>
          <w:rFonts w:hint="eastAsia"/>
        </w:rPr>
        <w:t>　　　　一 狂犬疫苗种类</w:t>
      </w:r>
      <w:r>
        <w:rPr>
          <w:rFonts w:hint="eastAsia"/>
        </w:rPr>
        <w:br/>
      </w:r>
      <w:r>
        <w:rPr>
          <w:rFonts w:hint="eastAsia"/>
        </w:rPr>
        <w:t>　　　　二 市场格局</w:t>
      </w:r>
      <w:r>
        <w:rPr>
          <w:rFonts w:hint="eastAsia"/>
        </w:rPr>
        <w:br/>
      </w:r>
      <w:r>
        <w:rPr>
          <w:rFonts w:hint="eastAsia"/>
        </w:rPr>
        <w:t>　　第四节 水痘疫苗市场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2009-2010年疫苗上市企业分析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2007-2008年非上市疫苗企业竞争力</w:t>
      </w:r>
      <w:r>
        <w:rPr>
          <w:rFonts w:hint="eastAsia"/>
        </w:rPr>
        <w:br/>
      </w:r>
      <w:r>
        <w:rPr>
          <w:rFonts w:hint="eastAsia"/>
        </w:rPr>
        <w:t>　　第一节 深圳赛诺菲巴斯德生物制品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上海葛兰素史克生物制品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成都生物制品研究所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长春长生生物科技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深圳康泰生物制品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长春生物制品研究所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福尔生物制药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浙江普康生物技术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宁波荣安生物药业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河南普新生物工程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浙江卫信生物药业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赛泰克生物科技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[^中^智林^]中国市场发展机遇分析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8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10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11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12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13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14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15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17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18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19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27 2003-2009年医药制造行业细分市场销售收入一览表（千元）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29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38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39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40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41 2007-2013年全球疫苗市场规模变化趋势图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42 2007-2013年全球儿童疫苗市场规模变化趋势图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43 2007年儿童疫苗市场份额</w:t>
      </w:r>
      <w:r>
        <w:rPr>
          <w:rFonts w:hint="eastAsia"/>
        </w:rPr>
        <w:br/>
      </w:r>
      <w:r>
        <w:rPr>
          <w:rFonts w:hint="eastAsia"/>
        </w:rPr>
        <w:t>　　图表 44 2013年儿童疫苗市场份额</w:t>
      </w:r>
      <w:r>
        <w:rPr>
          <w:rFonts w:hint="eastAsia"/>
        </w:rPr>
        <w:br/>
      </w:r>
      <w:r>
        <w:rPr>
          <w:rFonts w:hint="eastAsia"/>
        </w:rPr>
        <w:t>　　图表 46 2007年成人疫苗市场份额</w:t>
      </w:r>
      <w:r>
        <w:rPr>
          <w:rFonts w:hint="eastAsia"/>
        </w:rPr>
        <w:br/>
      </w:r>
      <w:r>
        <w:rPr>
          <w:rFonts w:hint="eastAsia"/>
        </w:rPr>
        <w:t>　　图表 47 2013年成人疫苗市场份额</w:t>
      </w:r>
      <w:r>
        <w:rPr>
          <w:rFonts w:hint="eastAsia"/>
        </w:rPr>
        <w:br/>
      </w:r>
      <w:r>
        <w:rPr>
          <w:rFonts w:hint="eastAsia"/>
        </w:rPr>
        <w:t>　　图表 49 2007年全球疫苗市场份额比重图</w:t>
      </w:r>
      <w:r>
        <w:rPr>
          <w:rFonts w:hint="eastAsia"/>
        </w:rPr>
        <w:br/>
      </w:r>
      <w:r>
        <w:rPr>
          <w:rFonts w:hint="eastAsia"/>
        </w:rPr>
        <w:t>　　图表 50 2010年推出的新疫苗</w:t>
      </w:r>
      <w:r>
        <w:rPr>
          <w:rFonts w:hint="eastAsia"/>
        </w:rPr>
        <w:br/>
      </w:r>
      <w:r>
        <w:rPr>
          <w:rFonts w:hint="eastAsia"/>
        </w:rPr>
        <w:t>　　图表 51 2009年2012年预计五大制药公司疫苗销售占总销售额的百分比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52 截至2007年3月底前12个月排名前10的疫苗及公司</w:t>
      </w:r>
      <w:r>
        <w:rPr>
          <w:rFonts w:hint="eastAsia"/>
        </w:rPr>
        <w:br/>
      </w:r>
      <w:r>
        <w:rPr>
          <w:rFonts w:hint="eastAsia"/>
        </w:rPr>
        <w:t>　　图表 54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55 变革前疫苗流通渠道图</w:t>
      </w:r>
      <w:r>
        <w:rPr>
          <w:rFonts w:hint="eastAsia"/>
        </w:rPr>
        <w:br/>
      </w:r>
      <w:r>
        <w:rPr>
          <w:rFonts w:hint="eastAsia"/>
        </w:rPr>
        <w:t>　　图表 56 变革后疫苗流通渠道图</w:t>
      </w:r>
      <w:r>
        <w:rPr>
          <w:rFonts w:hint="eastAsia"/>
        </w:rPr>
        <w:br/>
      </w:r>
      <w:r>
        <w:rPr>
          <w:rFonts w:hint="eastAsia"/>
        </w:rPr>
        <w:t>　　图表 57 疫苗流通体制的变更图</w:t>
      </w:r>
      <w:r>
        <w:rPr>
          <w:rFonts w:hint="eastAsia"/>
        </w:rPr>
        <w:br/>
      </w:r>
      <w:r>
        <w:rPr>
          <w:rFonts w:hint="eastAsia"/>
        </w:rPr>
        <w:t>　　图表 58 疫苗流通市场影响分析</w:t>
      </w:r>
      <w:r>
        <w:rPr>
          <w:rFonts w:hint="eastAsia"/>
        </w:rPr>
        <w:br/>
      </w:r>
      <w:r>
        <w:rPr>
          <w:rFonts w:hint="eastAsia"/>
        </w:rPr>
        <w:t>　　图表 60 2009年国内甲流疫苗生产企业产能与批签发概况表</w:t>
      </w:r>
      <w:r>
        <w:rPr>
          <w:rFonts w:hint="eastAsia"/>
        </w:rPr>
        <w:br/>
      </w:r>
      <w:r>
        <w:rPr>
          <w:rFonts w:hint="eastAsia"/>
        </w:rPr>
        <w:t>　　图表 61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62 1990－2004年一岁儿童免疫报告接种率一览表（％）</w:t>
      </w:r>
      <w:r>
        <w:rPr>
          <w:rFonts w:hint="eastAsia"/>
        </w:rPr>
        <w:br/>
      </w:r>
      <w:r>
        <w:rPr>
          <w:rFonts w:hint="eastAsia"/>
        </w:rPr>
        <w:t>　　图表 63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64 14种国家免疫规划疫苗出厂价格（含税）表</w:t>
      </w:r>
      <w:r>
        <w:rPr>
          <w:rFonts w:hint="eastAsia"/>
        </w:rPr>
        <w:br/>
      </w:r>
      <w:r>
        <w:rPr>
          <w:rFonts w:hint="eastAsia"/>
        </w:rPr>
        <w:t>　　图表 65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66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67 1980－2005年中国人口出生率变化趋势图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68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69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70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71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72 2008 年分品规月度累计批签发数量统计（单位：万人份）</w:t>
      </w:r>
      <w:r>
        <w:rPr>
          <w:rFonts w:hint="eastAsia"/>
        </w:rPr>
        <w:br/>
      </w:r>
      <w:r>
        <w:rPr>
          <w:rFonts w:hint="eastAsia"/>
        </w:rPr>
        <w:t>　　图表 73 2007年以来中检所的乙肝疫苗批签发数据一览 单位：万支</w:t>
      </w:r>
      <w:r>
        <w:rPr>
          <w:rFonts w:hint="eastAsia"/>
        </w:rPr>
        <w:br/>
      </w:r>
      <w:r>
        <w:rPr>
          <w:rFonts w:hint="eastAsia"/>
        </w:rPr>
        <w:t>　　图表 74 麻疹系列疫苗批签发数据一览 单位：万人份</w:t>
      </w:r>
      <w:r>
        <w:rPr>
          <w:rFonts w:hint="eastAsia"/>
        </w:rPr>
        <w:br/>
      </w:r>
      <w:r>
        <w:rPr>
          <w:rFonts w:hint="eastAsia"/>
        </w:rPr>
        <w:t>　　图表 75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76 国内特种储备疫苗一览表</w:t>
      </w:r>
      <w:r>
        <w:rPr>
          <w:rFonts w:hint="eastAsia"/>
        </w:rPr>
        <w:br/>
      </w:r>
      <w:r>
        <w:rPr>
          <w:rFonts w:hint="eastAsia"/>
        </w:rPr>
        <w:t>　　图表 77 各种类型流感疫苗一览表</w:t>
      </w:r>
      <w:r>
        <w:rPr>
          <w:rFonts w:hint="eastAsia"/>
        </w:rPr>
        <w:br/>
      </w:r>
      <w:r>
        <w:rPr>
          <w:rFonts w:hint="eastAsia"/>
        </w:rPr>
        <w:t>　　图表 78 流感疫苗生产流程图</w:t>
      </w:r>
      <w:r>
        <w:rPr>
          <w:rFonts w:hint="eastAsia"/>
        </w:rPr>
        <w:br/>
      </w:r>
      <w:r>
        <w:rPr>
          <w:rFonts w:hint="eastAsia"/>
        </w:rPr>
        <w:t>　　图表 79 2000－2010年中国流感疫苗用量情况一览表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80 2004年国内外流感疫苗生产厂家情况一览表</w:t>
      </w:r>
      <w:r>
        <w:rPr>
          <w:rFonts w:hint="eastAsia"/>
        </w:rPr>
        <w:br/>
      </w:r>
      <w:r>
        <w:rPr>
          <w:rFonts w:hint="eastAsia"/>
        </w:rPr>
        <w:t>　　图表 81 2008年起中检所的流感疫苗批签发情况 万人份</w:t>
      </w:r>
      <w:r>
        <w:rPr>
          <w:rFonts w:hint="eastAsia"/>
        </w:rPr>
        <w:br/>
      </w:r>
      <w:r>
        <w:rPr>
          <w:rFonts w:hint="eastAsia"/>
        </w:rPr>
        <w:t>　　图表 82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83 各种类型狂犬疫苗一览表</w:t>
      </w:r>
      <w:r>
        <w:rPr>
          <w:rFonts w:hint="eastAsia"/>
        </w:rPr>
        <w:br/>
      </w:r>
      <w:r>
        <w:rPr>
          <w:rFonts w:hint="eastAsia"/>
        </w:rPr>
        <w:t>　　图表 84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85 水痘疫苗批签发数据显示竞争日益激烈 单位：万支</w:t>
      </w:r>
      <w:r>
        <w:rPr>
          <w:rFonts w:hint="eastAsia"/>
        </w:rPr>
        <w:br/>
      </w:r>
      <w:r>
        <w:rPr>
          <w:rFonts w:hint="eastAsia"/>
        </w:rPr>
        <w:t>　　图表 86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88 2009年天坛生物业务盈利一览表</w:t>
      </w:r>
      <w:r>
        <w:rPr>
          <w:rFonts w:hint="eastAsia"/>
        </w:rPr>
        <w:br/>
      </w:r>
      <w:r>
        <w:rPr>
          <w:rFonts w:hint="eastAsia"/>
        </w:rPr>
        <w:t>　　图表 89 2008年天坛生物业务盈利一览表</w:t>
      </w:r>
      <w:r>
        <w:rPr>
          <w:rFonts w:hint="eastAsia"/>
        </w:rPr>
        <w:br/>
      </w:r>
      <w:r>
        <w:rPr>
          <w:rFonts w:hint="eastAsia"/>
        </w:rPr>
        <w:t>　　图表 90 2008-2009年华兰生物财务运营一览表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91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92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93 2008-2009年辽宁成大财务运营一览表</w:t>
      </w:r>
      <w:r>
        <w:rPr>
          <w:rFonts w:hint="eastAsia"/>
        </w:rPr>
        <w:br/>
      </w:r>
      <w:r>
        <w:rPr>
          <w:rFonts w:hint="eastAsia"/>
        </w:rPr>
        <w:t>　　图表 94 2009年辽宁成大业务盈利一览表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95 2008年辽宁成大业务盈利一览表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96 2007年深圳赛诺菲巴斯德生物制品盈利能力一览表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97 2007年上海葛兰素史克生物制品盈利能力一览表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98 2007年成都生物制品研究所盈利能力一览表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99 2007年长春长生生物科技盈利能力一览表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100 2007年深圳康泰生物制品盈利能力一览表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101 2007年长春生物制品研究所盈利能力一览表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102 2007年福尔生物制药盈利能力一览表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103 2007年浙江普康生物技术盈利能力一览表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104 2007年宁波荣安生物药业有限公司盈利能力一览表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105 2007年河南普新生物工程有限公司盈利能力一览表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106 2007年浙江卫信生物药业有限公司盈利能力一览表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107 2007年北京赛泰克生物科技有限公司盈利能力一览表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108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109 国家发改委关于组织实施生物疫苗和诊断试剂高技术产业化专项（2006－2007）</w:t>
      </w:r>
      <w:r>
        <w:rPr>
          <w:rFonts w:hint="eastAsia"/>
        </w:rPr>
        <w:br/>
      </w:r>
      <w:r>
        <w:rPr>
          <w:rFonts w:hint="eastAsia"/>
        </w:rPr>
        <w:t>　　图表 110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c9e4c9974999" w:history="1">
        <w:r>
          <w:rPr>
            <w:rStyle w:val="Hyperlink"/>
          </w:rPr>
          <w:t>2010-2012年中国疫苗市场深度研究及未来发展预测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1c9e4c9974999" w:history="1">
        <w:r>
          <w:rPr>
            <w:rStyle w:val="Hyperlink"/>
          </w:rPr>
          <w:t>https://www.20087.com/2010-04/R_2010_2012yimiaoshichangshenduyanjiuj.html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b7caa36534cc5" w:history="1">
      <w:r>
        <w:rPr>
          <w:rStyle w:val="Hyperlink"/>
        </w:rPr>
        <w:t>2010-2012年中国疫苗市场深度研究及未来发展预测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miaoshichangshenduyanjiuj.html" TargetMode="External" Id="Re7f1c9e4c997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miaoshichangshenduyanjiuj.html" TargetMode="External" Id="Rec7b7caa3653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2010-04-22T02:14:00Z</dcterms:created>
  <dcterms:modified xsi:type="dcterms:W3CDTF">2010-04-22T03:14:00Z</dcterms:modified>
  <dc:subject>2010-2012年中国疫苗市场深度研究及未来发展预测</dc:subject>
  <dc:title>2010-2012年中国疫苗市场深度研究及未来发展预测</dc:title>
  <cp:keywords>2010-2012年中国疫苗市场深度研究及未来发展预测</cp:keywords>
  <dc:description>2010-2012年中国疫苗市场深度研究及未来发展预测</dc:description>
</cp:coreProperties>
</file>