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5cde89aa442e8" w:history="1">
              <w:r>
                <w:rPr>
                  <w:rStyle w:val="Hyperlink"/>
                </w:rPr>
                <w:t>2010-2012年中国病房护理设备制造行业市场前景预测及投资分析报告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5cde89aa442e8" w:history="1">
              <w:r>
                <w:rPr>
                  <w:rStyle w:val="Hyperlink"/>
                </w:rPr>
                <w:t>2010-2012年中国病房护理设备制造行业市场前景预测及投资分析报告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5cde89aa442e8" w:history="1">
                <w:r>
                  <w:rPr>
                    <w:rStyle w:val="Hyperlink"/>
                  </w:rPr>
                  <w:t>https://www.20087.com/2010-04/R_2010_2012bingfanghulishebeizhizaoxin.html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制造业在当前正处于快速发展的阶段，涵盖生命体征监测设备、病人转运设备、康复护理设施、智能化床旁终端及信息化管理系统等多个细分领域。随着全球人口老龄化加剧以及医疗服务需求的多样化，病房护理设备的创新与更新换代速度加快。当前，制造商们正积极响应医院及医疗机构对提高护理质量、减轻医护人员工作负担的需求，开发出更多自动化、智能化、人性化的产品。</w:t>
      </w:r>
      <w:r>
        <w:rPr>
          <w:rFonts w:hint="eastAsia"/>
        </w:rPr>
        <w:br/>
      </w:r>
      <w:r>
        <w:rPr>
          <w:rFonts w:hint="eastAsia"/>
        </w:rPr>
        <w:t>　　未来，病房护理设备制造将朝着更加精密、智能、集成化方向发展。市场调研网认为，物联网、大数据和AI技术的融合将赋能设备实现远程监控、自动报警、数据分析等功能，提升护理效率和准确性。此外，考虑到环保和可持续性，病房护理设备的材料选择和设计将更加注重绿色低碳，兼顾设备的生命周期管理和资源循环利用。同时，为了满足不同人群的特殊护理需求，定制化和个性化护理设备的研发也将成为行业新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a5cde89aa442e8" w:history="1">
        <w:r>
          <w:rPr>
            <w:rStyle w:val="Hyperlink"/>
          </w:rPr>
          <w:t>2010-2012年中国病房护理设备制造行业市场前景预测及投资分析报告</w:t>
        </w:r>
      </w:hyperlink>
      <w:r>
        <w:rPr>
          <w:rFonts w:hint="eastAsia"/>
        </w:rPr>
        <w:t>》，2010年病房护理设备制造行业市场规模达 亿元，预计2012年市场规模将达 亿元，期间年均复合增长率（CAGR）达 %。报告依托国家统计局、相关行业协会及科研单位提供的权威数据，全面分析了病房护理设备制造行业发展环境、产业链结构、市场供需状况及价格变化，重点研究了病房护理设备制造行业内主要企业的经营现状。报告对病房护理设备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一、病房护理设备制造的定义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病房护理设备制造产品细分及特性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病房护理设备制造行业地位分析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中国病房护理设备制造行业发展环境分析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2012-2016年中国病房护理设备制造行业市场发展分析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2012-2016年中国病房护理设备制造市场分析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一、2008年病房护理设备制造市场形势回顾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二、2012年病房护理设备制造市场形势分析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中国病房护理设备制造行业市场产品价格走势分析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一、中国病房护理设备制造行业市场价格影响因素分析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二、2012-2016年中国病房护理设备制造行业市场价格走势分析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中国病房护理设备制造行业进出口市场分析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一、2012-2016年中国病房护理设备制造行业进口市场分析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二、2012-2016年中国病房护理设备制造行业出口市场分析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中国病房护理设备制造行业市场发展的主要策略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一、发展国内病房护理设备制造业的相关建议与对策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二、打响国内病房护理设备制造业的民族品牌的战略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三、中国应对天然病房护理设备制造的供需矛盾的策略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2012年中国病房护理设备制造行业经济运行分析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2012年中国病房护理设备制造行业市场运行分析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病房护理设备制造行业市场发展基本情况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2012年中国病房护理设备制造行业主要财务指标分析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国内主要病房护理设备制造企业盈利能力比较分析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一、2007-2012年病房护理设备制造行业销售毛利率分析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二、2007-2012年病房护理设备制造行业销售净利率分析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三、2007-2012年病房护理设备制造行业资产净利率分析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四、2007-2012年病房护理设备制造行业净资产利润率分析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五、2012-2016年病房护理设备制造行业盈利能力预测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国内主要病房护理设备制造企业成长性比较分析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一、2007-2012年病房护理设备制造行业总资产增长率分析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二、2007-2012年病房护理设备制造行业固定资产增长率分析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三、2007-2012年病房护理设备制造行业主营业务利润增长率分析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四、2007-2012年病房护理设备制造行业净利润增长率分析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五、2012-2016年病房护理设备制造行业成长性预测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国内主要病房护理设备制造企业偿债能力比较分析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一、2007-2012年病房护理设备制造行业资产负债率分析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二、2007-2012年病房护理设备制造行业速动比率分析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三、2007-2012年病房护理设备制造行业流动比率分析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四、2007-2012年病房护理设备制造行业现金比率分析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五、2012-2016年病房护理设备制造行业偿债能力预测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国内主要病房护理设备制造企业营运能力比较分析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一、2007-2012年病房护理设备制造行业总资产周转率分析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二、2007-2012年病房护理设备制造行业流动资产周转率分析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三、2007-2012年病房护理设备制造行业存货周转率分析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四、2007-2012年病房护理设备制造行业应收帐款周转率分析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五、2012-2016年病房护理设备制造行业偿债能力预测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2012-2016年中国病房护理设备制造行业竞争格局分析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病房护理设备制造行业竞争结构分析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病房护理设备制造企业国际竞争力比较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病房护理设备制造行业竞争格局分析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一、病房护理设备制造行业集中度分析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二、病房护理设备制造行业竞争程度分析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2012-2016年病房护理设备制造行业竞争策略分析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二、2012-2016年病房护理设备制造行业竞争格局展望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三、2012-2016年病房护理设备制造行业竞争策略分析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2012-2016年中国病房护理设备制造行业重点企业发展分析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2012-2016年中国病房护理设备制造行业发展前景预测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2012-2016年中国病房护理设备制造行业市场发展趋势预测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三、2012-2016年中国病房护理设备制造行业市场价格走势预测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2012-2016年中国病房护理设备制造行业投资分析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5cde89aa442e8" w:history="1">
        <w:r>
          <w:rPr>
            <w:rStyle w:val="Hyperlink"/>
          </w:rPr>
          <w:t>2010-2012年中国病房护理设备制造行业市场前景预测及投资分析报告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5cde89aa442e8" w:history="1">
        <w:r>
          <w:rPr>
            <w:rStyle w:val="Hyperlink"/>
          </w:rPr>
          <w:t>https://www.20087.com/2010-04/R_2010_2012bingfanghulishebeizhizaoxin.html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热点：病房护理设备制造流程、护理病房医疗设备、6856病房护理设备、病床护理设备、病房的设备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6b5f29f144136" w:history="1">
      <w:r>
        <w:rPr>
          <w:rStyle w:val="Hyperlink"/>
        </w:rPr>
        <w:t>2010-2012年中国病房护理设备制造行业市场前景预测及投资分析报告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ngfanghulishebeizhizaoxin.html" TargetMode="External" Id="R5ca5cde89aa4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ngfanghulishebeizhizaoxin.html" TargetMode="External" Id="R2106b5f29f14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2010-04-18T05:56:00Z</dcterms:created>
  <dcterms:modified xsi:type="dcterms:W3CDTF">2010-04-18T06:56:00Z</dcterms:modified>
  <dc:subject>2010-2012年中国病房护理设备制造行业市场前景预测及投资分析报告</dc:subject>
  <dc:title>2010-2012年中国病房护理设备制造行业市场前景预测及投资分析报告</dc:title>
  <cp:keywords>2010-2012年中国病房护理设备制造行业市场前景预测及投资分析报告</cp:keywords>
  <dc:description>2010-2012年中国病房护理设备制造行业市场前景预测及投资分析报告</dc:description>
</cp:coreProperties>
</file>