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6ace1e4664ec1" w:history="1">
              <w:r>
                <w:rPr>
                  <w:rStyle w:val="Hyperlink"/>
                </w:rPr>
                <w:t>2010-2012年中国碳酸饮料行业市场研究及投资前景预测报告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6ace1e4664ec1" w:history="1">
              <w:r>
                <w:rPr>
                  <w:rStyle w:val="Hyperlink"/>
                </w:rPr>
                <w:t>2010-2012年中国碳酸饮料行业市场研究及投资前景预测报告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6ace1e4664ec1" w:history="1">
                <w:r>
                  <w:rPr>
                    <w:rStyle w:val="Hyperlink"/>
                  </w:rPr>
                  <w:t>https://www.20087.com/2010-04/R_2010_2012tansuanyinliaoleixingyeshic334.html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行业是全球软饮料市场中一个重要的分支，长期以来，可口可乐与百事可乐两大巨头的竞争一直是行业内的焦点。近年来，随着消费者健康意识的提高，碳酸饮料市场面临着挑战，许多消费者开始转向低糖或无糖的替代品。然而，碳酸饮料依然保持着一定的市场份额，尤其是在发展中国家，随着收入水平的提高和城市化进程的加快，碳酸饮料的需求仍然存在。为了应对市场变化，生产商开始推出更多低糖、无糖和功能性碳酸饮料，以满足不同消费者的需求。</w:t>
      </w:r>
      <w:r>
        <w:rPr>
          <w:rFonts w:hint="eastAsia"/>
        </w:rPr>
        <w:br/>
      </w:r>
      <w:r>
        <w:rPr>
          <w:rFonts w:hint="eastAsia"/>
        </w:rPr>
        <w:t>　　未来，碳酸饮料行业的发展将更加注重产品创新和健康导向。一方面，随着消费者对健康生活方式的追求，低糖、无糖和含有功能性成分的碳酸饮料将更加受到欢迎。另一方面，品牌将通过营销策略强调产品的健康属性和可持续性，以吸引更加注重环保的年轻消费者。此外，数字化营销和社交媒体平台的应用将成为品牌与消费者互动的重要渠道，帮助品牌更好地了解消费者需求并进行个性化推广。</w:t>
      </w:r>
      <w:r>
        <w:rPr>
          <w:rFonts w:hint="eastAsia"/>
        </w:rPr>
        <w:br/>
      </w:r>
      <w:r>
        <w:rPr>
          <w:rFonts w:hint="eastAsia"/>
        </w:rPr>
        <w:t>　　《</w:t>
      </w:r>
      <w:hyperlink r:id="R08a6ace1e4664ec1" w:history="1">
        <w:r>
          <w:rPr>
            <w:rStyle w:val="Hyperlink"/>
          </w:rPr>
          <w:t>2010-2012年中国碳酸饮料行业市场研究及投资前景预测报告</w:t>
        </w:r>
      </w:hyperlink>
      <w:r>
        <w:rPr>
          <w:rFonts w:hint="eastAsia"/>
        </w:rPr>
        <w:t>》依托多年来对碳酸饮料行业的监测研究，结合碳酸饮料行业历年供需关系变化规律、碳酸饮料产品消费结构、应用领域、碳酸饮料市场发展环境、碳酸饮料相关政策扶持等，对碳酸饮料行业内的重点企业进行了深入调查研究，采用定量及定性等科学研究方法撰写而成。</w:t>
      </w:r>
      <w:r>
        <w:rPr>
          <w:rFonts w:hint="eastAsia"/>
        </w:rPr>
        <w:br/>
      </w:r>
      <w:r>
        <w:rPr>
          <w:rFonts w:hint="eastAsia"/>
        </w:rPr>
        <w:t>　　市场调研网发布的</w:t>
      </w:r>
      <w:hyperlink r:id="R08a6ace1e4664ec1" w:history="1">
        <w:r>
          <w:rPr>
            <w:rStyle w:val="Hyperlink"/>
          </w:rPr>
          <w:t>2010-2012年中国碳酸饮料行业市场研究及投资前景预测报告</w:t>
        </w:r>
      </w:hyperlink>
      <w:r>
        <w:rPr>
          <w:rFonts w:hint="eastAsia"/>
        </w:rPr>
        <w:t>还向投资人全面的呈现了碳酸饮料重点企业和碳酸饮料行业相关项目现状、碳酸饮料未来发展潜力，碳酸饮料投资进入机会、碳酸饮料风险控制、以及应对风险对策。</w:t>
      </w:r>
      <w:r>
        <w:rPr>
          <w:rFonts w:hint="eastAsia"/>
        </w:rPr>
        <w:br/>
      </w:r>
      <w:r>
        <w:rPr>
          <w:rFonts w:hint="eastAsia"/>
        </w:rPr>
        <w:br/>
      </w:r>
      <w:r>
        <w:rPr>
          <w:rFonts w:hint="eastAsia"/>
        </w:rPr>
        <w:t>第一章 碳酸饮料行业概述</w:t>
      </w:r>
      <w:r>
        <w:rPr>
          <w:rFonts w:hint="eastAsia"/>
        </w:rPr>
        <w:br/>
      </w:r>
      <w:r>
        <w:rPr>
          <w:rFonts w:hint="eastAsia"/>
        </w:rPr>
        <w:t>　　第一节 行业相关界定</w:t>
      </w:r>
      <w:r>
        <w:rPr>
          <w:rFonts w:hint="eastAsia"/>
        </w:rPr>
        <w:br/>
      </w:r>
      <w:r>
        <w:rPr>
          <w:rFonts w:hint="eastAsia"/>
        </w:rPr>
        <w:t>　　　　一、碳酸饮料的定义</w:t>
      </w:r>
      <w:r>
        <w:rPr>
          <w:rFonts w:hint="eastAsia"/>
        </w:rPr>
        <w:br/>
      </w:r>
      <w:r>
        <w:rPr>
          <w:rFonts w:hint="eastAsia"/>
        </w:rPr>
        <w:t>　　　　二、行业发展历程</w:t>
      </w:r>
      <w:r>
        <w:rPr>
          <w:rFonts w:hint="eastAsia"/>
        </w:rPr>
        <w:br/>
      </w:r>
      <w:r>
        <w:rPr>
          <w:rFonts w:hint="eastAsia"/>
        </w:rPr>
        <w:t>　　第二节 碳酸饮料产品细分及特性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碳酸饮料行业地位分析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中国碳酸饮料行业宏观经济环境分析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中国碳酸饮料行业政策技术环境分析</w:t>
      </w:r>
      <w:r>
        <w:rPr>
          <w:rFonts w:hint="eastAsia"/>
        </w:rPr>
        <w:br/>
      </w:r>
      <w:r>
        <w:rPr>
          <w:rFonts w:hint="eastAsia"/>
        </w:rPr>
        <w:t>　　第一节 碳酸饮料行业政策法规环境分析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碳酸饮料行业技术环境分析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2008-2009年中国碳酸饮料行业总体发展状况</w:t>
      </w:r>
      <w:r>
        <w:rPr>
          <w:rFonts w:hint="eastAsia"/>
        </w:rPr>
        <w:br/>
      </w:r>
      <w:r>
        <w:rPr>
          <w:rFonts w:hint="eastAsia"/>
        </w:rPr>
        <w:t>　　第一节 中国碳酸饮料行业规模情况分析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中国碳酸饮料行业产销情况分析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中国碳酸饮料行业财务能力分析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2008-2009年中国碳酸饮料行业市场发展分析</w:t>
      </w:r>
      <w:r>
        <w:rPr>
          <w:rFonts w:hint="eastAsia"/>
        </w:rPr>
        <w:br/>
      </w:r>
      <w:r>
        <w:rPr>
          <w:rFonts w:hint="eastAsia"/>
        </w:rPr>
        <w:t>　　第一节 2008-2009年中国碳酸饮料市场分析</w:t>
      </w:r>
      <w:r>
        <w:rPr>
          <w:rFonts w:hint="eastAsia"/>
        </w:rPr>
        <w:br/>
      </w:r>
      <w:r>
        <w:rPr>
          <w:rFonts w:hint="eastAsia"/>
        </w:rPr>
        <w:t>　　　　一、2008年碳酸饮料市场形势回顾</w:t>
      </w:r>
      <w:r>
        <w:rPr>
          <w:rFonts w:hint="eastAsia"/>
        </w:rPr>
        <w:br/>
      </w:r>
      <w:r>
        <w:rPr>
          <w:rFonts w:hint="eastAsia"/>
        </w:rPr>
        <w:t>　　　　二、2009年碳酸饮料市场形势分析</w:t>
      </w:r>
      <w:r>
        <w:rPr>
          <w:rFonts w:hint="eastAsia"/>
        </w:rPr>
        <w:br/>
      </w:r>
      <w:r>
        <w:rPr>
          <w:rFonts w:hint="eastAsia"/>
        </w:rPr>
        <w:t>　　第二节 中国碳酸饮料行业市场产品价格走势分析</w:t>
      </w:r>
      <w:r>
        <w:rPr>
          <w:rFonts w:hint="eastAsia"/>
        </w:rPr>
        <w:br/>
      </w:r>
      <w:r>
        <w:rPr>
          <w:rFonts w:hint="eastAsia"/>
        </w:rPr>
        <w:t>　　　　一、中国碳酸饮料行业市场价格影响因素分析</w:t>
      </w:r>
      <w:r>
        <w:rPr>
          <w:rFonts w:hint="eastAsia"/>
        </w:rPr>
        <w:br/>
      </w:r>
      <w:r>
        <w:rPr>
          <w:rFonts w:hint="eastAsia"/>
        </w:rPr>
        <w:t>　　　　二、2008-2009年中国碳酸饮料行业市场价格走势分析</w:t>
      </w:r>
      <w:r>
        <w:rPr>
          <w:rFonts w:hint="eastAsia"/>
        </w:rPr>
        <w:br/>
      </w:r>
      <w:r>
        <w:rPr>
          <w:rFonts w:hint="eastAsia"/>
        </w:rPr>
        <w:t>　　第三节 中国碳酸饮料行业市场发展的主要策略</w:t>
      </w:r>
      <w:r>
        <w:rPr>
          <w:rFonts w:hint="eastAsia"/>
        </w:rPr>
        <w:br/>
      </w:r>
      <w:r>
        <w:rPr>
          <w:rFonts w:hint="eastAsia"/>
        </w:rPr>
        <w:t>　　　　一、发展国内碳酸饮料业的相关建议与对策</w:t>
      </w:r>
      <w:r>
        <w:rPr>
          <w:rFonts w:hint="eastAsia"/>
        </w:rPr>
        <w:br/>
      </w:r>
      <w:r>
        <w:rPr>
          <w:rFonts w:hint="eastAsia"/>
        </w:rPr>
        <w:t>　　　　二、中国碳酸饮料产业的发展建议</w:t>
      </w:r>
      <w:r>
        <w:rPr>
          <w:rFonts w:hint="eastAsia"/>
        </w:rPr>
        <w:br/>
      </w:r>
      <w:r>
        <w:rPr>
          <w:rFonts w:hint="eastAsia"/>
        </w:rPr>
        <w:br/>
      </w:r>
      <w:r>
        <w:rPr>
          <w:rFonts w:hint="eastAsia"/>
        </w:rPr>
        <w:t>第六章 2008-2009年中国碳酸饮料行业进出口市场分析</w:t>
      </w:r>
      <w:r>
        <w:rPr>
          <w:rFonts w:hint="eastAsia"/>
        </w:rPr>
        <w:br/>
      </w:r>
      <w:r>
        <w:rPr>
          <w:rFonts w:hint="eastAsia"/>
        </w:rPr>
        <w:t>　　第一节 碳酸饮料进出口市场分析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碳酸饮料行业进出口数据统计</w:t>
      </w:r>
      <w:r>
        <w:rPr>
          <w:rFonts w:hint="eastAsia"/>
        </w:rPr>
        <w:br/>
      </w:r>
      <w:r>
        <w:rPr>
          <w:rFonts w:hint="eastAsia"/>
        </w:rPr>
        <w:t>　　　　一、2005-2009年前三季度年碳酸饮料进口量统计</w:t>
      </w:r>
      <w:r>
        <w:rPr>
          <w:rFonts w:hint="eastAsia"/>
        </w:rPr>
        <w:br/>
      </w:r>
      <w:r>
        <w:rPr>
          <w:rFonts w:hint="eastAsia"/>
        </w:rPr>
        <w:t>　　　　二、2005-2009年前三季度碳酸饮料出口量统计</w:t>
      </w:r>
      <w:r>
        <w:rPr>
          <w:rFonts w:hint="eastAsia"/>
        </w:rPr>
        <w:br/>
      </w:r>
      <w:r>
        <w:rPr>
          <w:rFonts w:hint="eastAsia"/>
        </w:rPr>
        <w:t>　　第三节 碳酸饮料进出口区域格局分析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2010-2012年碳酸饮料进出口预测</w:t>
      </w:r>
      <w:r>
        <w:rPr>
          <w:rFonts w:hint="eastAsia"/>
        </w:rPr>
        <w:br/>
      </w:r>
      <w:r>
        <w:rPr>
          <w:rFonts w:hint="eastAsia"/>
        </w:rPr>
        <w:t>　　　　一、2010-2012年碳酸饮料进口预测</w:t>
      </w:r>
      <w:r>
        <w:rPr>
          <w:rFonts w:hint="eastAsia"/>
        </w:rPr>
        <w:br/>
      </w:r>
      <w:r>
        <w:rPr>
          <w:rFonts w:hint="eastAsia"/>
        </w:rPr>
        <w:t>　　　　二、2010-2012年碳酸饮料出口预测</w:t>
      </w:r>
      <w:r>
        <w:rPr>
          <w:rFonts w:hint="eastAsia"/>
        </w:rPr>
        <w:br/>
      </w:r>
      <w:r>
        <w:rPr>
          <w:rFonts w:hint="eastAsia"/>
        </w:rPr>
        <w:br/>
      </w:r>
      <w:r>
        <w:rPr>
          <w:rFonts w:hint="eastAsia"/>
        </w:rPr>
        <w:t>第七章 2008-2009年中国碳酸饮料行业竞争格局分析</w:t>
      </w:r>
      <w:r>
        <w:rPr>
          <w:rFonts w:hint="eastAsia"/>
        </w:rPr>
        <w:br/>
      </w:r>
      <w:r>
        <w:rPr>
          <w:rFonts w:hint="eastAsia"/>
        </w:rPr>
        <w:t>　　第一节 碳酸饮料行业竞争结构分析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碳酸饮料企业国际竞争力比较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碳酸饮料行业竞争格局分析</w:t>
      </w:r>
      <w:r>
        <w:rPr>
          <w:rFonts w:hint="eastAsia"/>
        </w:rPr>
        <w:br/>
      </w:r>
      <w:r>
        <w:rPr>
          <w:rFonts w:hint="eastAsia"/>
        </w:rPr>
        <w:t>　　　　一、碳酸饮料行业集中度分析</w:t>
      </w:r>
      <w:r>
        <w:rPr>
          <w:rFonts w:hint="eastAsia"/>
        </w:rPr>
        <w:br/>
      </w:r>
      <w:r>
        <w:rPr>
          <w:rFonts w:hint="eastAsia"/>
        </w:rPr>
        <w:t>　　　　二、碳酸饮料行业竞争程度分析</w:t>
      </w:r>
      <w:r>
        <w:rPr>
          <w:rFonts w:hint="eastAsia"/>
        </w:rPr>
        <w:br/>
      </w:r>
      <w:r>
        <w:rPr>
          <w:rFonts w:hint="eastAsia"/>
        </w:rPr>
        <w:t>　　第四节 2010-2012年碳酸饮料行业竞争策略分析</w:t>
      </w:r>
      <w:r>
        <w:rPr>
          <w:rFonts w:hint="eastAsia"/>
        </w:rPr>
        <w:br/>
      </w:r>
      <w:r>
        <w:rPr>
          <w:rFonts w:hint="eastAsia"/>
        </w:rPr>
        <w:t>　　　　一、金融危机对行业竞争格局的影响</w:t>
      </w:r>
      <w:r>
        <w:rPr>
          <w:rFonts w:hint="eastAsia"/>
        </w:rPr>
        <w:br/>
      </w:r>
      <w:r>
        <w:rPr>
          <w:rFonts w:hint="eastAsia"/>
        </w:rPr>
        <w:t>　　　　二、2010-2012年碳酸饮料行业竞争格局展望</w:t>
      </w:r>
      <w:r>
        <w:rPr>
          <w:rFonts w:hint="eastAsia"/>
        </w:rPr>
        <w:br/>
      </w:r>
      <w:r>
        <w:rPr>
          <w:rFonts w:hint="eastAsia"/>
        </w:rPr>
        <w:t>　　　　三、2010-2012年碳酸饮料行业竞争策略分析</w:t>
      </w:r>
      <w:r>
        <w:rPr>
          <w:rFonts w:hint="eastAsia"/>
        </w:rPr>
        <w:br/>
      </w:r>
      <w:r>
        <w:rPr>
          <w:rFonts w:hint="eastAsia"/>
        </w:rPr>
        <w:br/>
      </w:r>
      <w:r>
        <w:rPr>
          <w:rFonts w:hint="eastAsia"/>
        </w:rPr>
        <w:t>第八章 2008-2009年中国碳酸饮料行业重点企业发展分析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2010-2012年中国碳酸饮料行业发展前景预测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2010-2012年中国碳酸饮料行业市场发展趋势预测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三、2010-2012年中国碳酸饮料行业市场价格走势预测</w:t>
      </w:r>
      <w:r>
        <w:rPr>
          <w:rFonts w:hint="eastAsia"/>
        </w:rPr>
        <w:br/>
      </w:r>
      <w:r>
        <w:rPr>
          <w:rFonts w:hint="eastAsia"/>
        </w:rPr>
        <w:t>　　第三节 2010-2012年中国碳酸饮料技术发展趋势预测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2010-2012年中国碳酸饮料行业投资分析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6ace1e4664ec1" w:history="1">
        <w:r>
          <w:rPr>
            <w:rStyle w:val="Hyperlink"/>
          </w:rPr>
          <w:t>2010-2012年中国碳酸饮料行业市场研究及投资前景预测报告</w:t>
        </w:r>
      </w:hyperlink>
      <w:r>
        <w:rPr>
          <w:color w:val="C00000"/>
        </w:rPr>
        <w:t>》，报告编号：</w:t>
      </w:r>
      <w:r>
        <w:rPr>
          <w:rFonts w:hint="eastAsia"/>
          <w:color w:val="C00000"/>
        </w:rPr>
        <w:t>0800073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6ace1e4664ec1" w:history="1">
        <w:r>
          <w:rPr>
            <w:rStyle w:val="Hyperlink"/>
          </w:rPr>
          <w:t>https://www.20087.com/2010-04/R_2010_2012tansuanyinliaoleixingyeshic334.html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141f429b441c4" w:history="1">
      <w:r>
        <w:rPr>
          <w:rStyle w:val="Hyperlink"/>
        </w:rPr>
        <w:t>2010-2012年中国碳酸饮料行业市场研究及投资前景预测报告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suanyinliaoleixingyeshic334.html" TargetMode="External" Id="R08a6ace1e4664e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suanyinliaoleixingyeshic334.html" TargetMode="External" Id="R221141f429b4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2010-04-02T05:50:03Z</dcterms:created>
  <dcterms:modified xsi:type="dcterms:W3CDTF">2010-04-02T06:50:03Z</dcterms:modified>
  <dc:subject>2010-2012年中国碳酸饮料行业市场研究及投资前景预测报告</dc:subject>
  <dc:title>2010-2012年中国碳酸饮料行业市场研究及投资前景预测报告</dc:title>
  <cp:keywords>2010-2012年中国碳酸饮料行业市场研究及投资前景预测报告</cp:keywords>
  <dc:description>2010-2012年中国碳酸饮料行业市场研究及投资前景预测报告</dc:description>
</cp:coreProperties>
</file>