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5d415d96842ec" w:history="1">
              <w:r>
                <w:rPr>
                  <w:rStyle w:val="Hyperlink"/>
                </w:rPr>
                <w:t>2010-2012年中国颜料制造行业市场前景预测及投资分析报告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5d415d96842ec" w:history="1">
              <w:r>
                <w:rPr>
                  <w:rStyle w:val="Hyperlink"/>
                </w:rPr>
                <w:t>2010-2012年中国颜料制造行业市场前景预测及投资分析报告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5d415d96842ec" w:history="1">
                <w:r>
                  <w:rPr>
                    <w:rStyle w:val="Hyperlink"/>
                  </w:rPr>
                  <w:t>https://www.20087.com/2010-04/R_2010_2012yanliaozhizaoxingyeshichang.html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制造是一个结合了化学、物理和艺术的综合领域，涉及到众多不同的应用，包括绘画、印刷、纺织和塑料制品等。随着科技的发展，颜料制造行业不断引入新的技术和材料，以满足不同行业对色彩表现力、持久性和环保性的需求。现代颜料不仅需要具有鲜艳的颜色，还需要具备良好的分散性、耐候性和耐溶剂性。此外，随着消费者对环保产品需求的增长，开发无毒、无害的颜料成为行业的重要目标。</w:t>
      </w:r>
      <w:r>
        <w:rPr>
          <w:rFonts w:hint="eastAsia"/>
        </w:rPr>
        <w:br/>
      </w:r>
      <w:r>
        <w:rPr>
          <w:rFonts w:hint="eastAsia"/>
        </w:rPr>
        <w:t>　　未来，随着可持续发展成为全球共识，颜料制造将更加注重环保和健康。市场调研网认为，生物基颜料、纳米颜料等新型材料的研发将加速，以替代传统有害物质。同时，智能颜料技术的发展，如温度敏感颜料、光致变色颜料等，将为产品带来新的功能特性。随着数字印刷技术的普及，颜料在颜色管理和色彩再现方面的要求将更加严格，推动颜料制造商不断提升技术水平，满足市场的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25d415d96842ec" w:history="1">
        <w:r>
          <w:rPr>
            <w:rStyle w:val="Hyperlink"/>
          </w:rPr>
          <w:t>2010-2012年中国颜料制造行业市场前景预测及投资分析报告</w:t>
        </w:r>
      </w:hyperlink>
      <w:r>
        <w:rPr>
          <w:rFonts w:hint="eastAsia"/>
        </w:rPr>
        <w:t>》，2010年颜料制造行业市场规模达 亿元，预计2012年市场规模将达 亿元，期间年均复合增长率（CAGR）达 %。报告依托多年行业监测数据，结合颜料制造行业现状与未来前景，系统分析了颜料制造市场需求、市场规模、产业链结构、价格机制及细分市场特征。报告对颜料制造市场前景进行了客观评估，预测了颜料制造行业发展趋势，并详细解读了品牌竞争格局、市场集中度及重点企业的运营表现。此外，报告通过SWOT分析识别了颜料制造行业机遇与潜在风险，为投资者和决策者提供了科学、规范的战略建议，助力把握颜料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一、颜料制造的定义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颜料制造产品细分及特性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颜料制造行业地位分析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中国颜料制造行业发展环境分析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2012-2016年中国颜料制造行业市场发展分析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2012-2016年中国颜料制造市场分析</w:t>
      </w:r>
      <w:r>
        <w:rPr>
          <w:rFonts w:hint="eastAsia"/>
        </w:rPr>
        <w:br/>
      </w:r>
      <w:r>
        <w:rPr>
          <w:rFonts w:hint="eastAsia"/>
        </w:rPr>
        <w:t>　　　　一、2008年颜料制造市场形势回顾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二、2012年颜料制造市场形势分析</w:t>
      </w:r>
      <w:r>
        <w:rPr>
          <w:rFonts w:hint="eastAsia"/>
        </w:rPr>
        <w:br/>
      </w:r>
      <w:r>
        <w:rPr>
          <w:rFonts w:hint="eastAsia"/>
        </w:rPr>
        <w:t>　　第二节 中国颜料制造行业市场产品价格走势分析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一、中国颜料制造行业市场价格影响因素分析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二、2012-2016年中国颜料制造行业市场价格走势分析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中国颜料制造行业进出口市场分析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一、2012-2016年中国颜料制造行业进口市场分析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二、2012-2016年中国颜料制造行业出口市场分析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中国颜料制造行业市场发展的主要策略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一、发展国内颜料制造业的相关建议与对策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二、打响国内颜料制造业的民族品牌的战略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三、中国应对天然颜料制造的供需矛盾的策略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2012年中国颜料制造行业经济运行分析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2012年中国颜料制造行业市场运行分析</w:t>
      </w:r>
      <w:r>
        <w:rPr>
          <w:rFonts w:hint="eastAsia"/>
        </w:rPr>
        <w:br/>
      </w:r>
      <w:r>
        <w:rPr>
          <w:rFonts w:hint="eastAsia"/>
        </w:rPr>
        <w:t>　　第一节 颜料制造行业市场发展基本情况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2012年中国颜料制造行业主要财务指标分析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国内主要颜料制造企业盈利能力比较分析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一、2007-2012年颜料制造行业销售毛利率分析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二、2007-2012年颜料制造行业销售净利率分析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三、2007-2012年颜料制造行业资产净利率分析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四、2007-2012年颜料制造行业净资产利润率分析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五、2012-2016年颜料制造行业盈利能力预测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国内主要颜料制造企业成长性比较分析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一、2007-2012年颜料制造行业总资产增长率分析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二、2007-2012年颜料制造行业固定资产增长率分析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三、2007-2012年颜料制造行业主营业务利润增长率分析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四、2007-2012年颜料制造行业净利润增长率分析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五、2012-2016年颜料制造行业成长性预测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国内主要颜料制造企业偿债能力比较分析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一、2007-2012年颜料制造行业资产负债率分析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二、2007-2012年颜料制造行业速动比率分析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三、2007-2012年颜料制造行业流动比率分析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四、2007-2012年颜料制造行业现金比率分析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五、2012-2016年颜料制造行业偿债能力预测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国内主要颜料制造企业营运能力比较分析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一、2007-2012年颜料制造行业总资产周转率分析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二、2007-2012年颜料制造行业流动资产周转率分析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三、2007-2012年颜料制造行业存货周转率分析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四、2007-2012年颜料制造行业应收帐款周转率分析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五、2012-2016年颜料制造行业偿债能力预测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2012-2016年中国颜料制造行业竞争格局分析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颜料制造行业竞争结构分析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颜料制造企业国际竞争力比较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颜料制造行业竞争格局分析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一、颜料制造行业集中度分析</w:t>
      </w:r>
      <w:r>
        <w:rPr>
          <w:rFonts w:hint="eastAsia"/>
        </w:rPr>
        <w:br/>
      </w:r>
      <w:r>
        <w:rPr>
          <w:rFonts w:hint="eastAsia"/>
        </w:rPr>
        <w:t>　　　　二、颜料制造行业竞争程度分析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2012-2016年颜料制造行业竞争策略分析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二、2012-2016年颜料制造行业竞争格局展望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三、2012-2016年颜料制造行业竞争策略分析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2012-2016年中国颜料制造行业重点企业发展分析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2012-2016年中国颜料制造行业发展前景预测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2012-2016年中国颜料制造行业市场发展趋势预测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三、2012-2016年中国颜料制造行业市场价格走势预测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2012-2016年中国颜料制造行业投资分析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5d415d96842ec" w:history="1">
        <w:r>
          <w:rPr>
            <w:rStyle w:val="Hyperlink"/>
          </w:rPr>
          <w:t>2010-2012年中国颜料制造行业市场前景预测及投资分析报告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5d415d96842ec" w:history="1">
        <w:r>
          <w:rPr>
            <w:rStyle w:val="Hyperlink"/>
          </w:rPr>
          <w:t>https://www.20087.com/2010-04/R_2010_2012yanliaozhizaoxingyeshichang.html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热点：颜料怎么制作的、颜料制造厂、水粉画颜料怎么用、颜料制作工艺、颜料生产过程流程图、颜料制造生产工艺、颜料制作、颜料是怎么制造出来的、颜料的制作过程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55d9095dd4f1f" w:history="1">
      <w:r>
        <w:rPr>
          <w:rStyle w:val="Hyperlink"/>
        </w:rPr>
        <w:t>2010-2012年中国颜料制造行业市场前景预测及投资分析报告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nliaozhizaoxingyeshichang.html" TargetMode="External" Id="R3125d415d968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nliaozhizaoxingyeshichang.html" TargetMode="External" Id="Ra1d55d9095dd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2010-04-21T04:17:00Z</dcterms:created>
  <dcterms:modified xsi:type="dcterms:W3CDTF">2010-04-21T05:17:00Z</dcterms:modified>
  <dc:subject>2010-2012年中国颜料制造行业市场前景预测及投资分析报告</dc:subject>
  <dc:title>2010-2012年中国颜料制造行业市场前景预测及投资分析报告</dc:title>
  <cp:keywords>2010-2012年中国颜料制造行业市场前景预测及投资分析报告</cp:keywords>
  <dc:description>2010-2012年中国颜料制造行业市场前景预测及投资分析报告</dc:description>
</cp:coreProperties>
</file>