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e152223048f0" w:history="1">
              <w:r>
                <w:rPr>
                  <w:rStyle w:val="Hyperlink"/>
                </w:rPr>
                <w:t>2026-2032年全球与中国墨汁市场现状及前景趋势分析报告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e152223048f0" w:history="1">
              <w:r>
                <w:rPr>
                  <w:rStyle w:val="Hyperlink"/>
                </w:rPr>
                <w:t>2026-2032年全球与中国墨汁市场现状及前景趋势分析报告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e152223048f0" w:history="1">
                <w:r>
                  <w:rPr>
                    <w:rStyle w:val="Hyperlink"/>
                  </w:rPr>
                  <w:t>https://www.20087.com/2010-04/R_2010_2012moshuimozhizhizaoxingyeshic.html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汁是传统书写与艺术创作的核心材料，市场呈现文化传承与现代应用并行的格局。在书画领域，高端墨汁延续古法工艺，强调松烟、油烟等原料的精制与陈化，以满足专业创作者对墨色层次、渗透性及保存性的严苛要求。与此同时，工业级墨汁在喷码标识、印刷电路等领域获得广泛应用，其配方注重快干性、附着力及耐候性，技术迭代围绕环保溶剂替代与功能性添加剂展开。整体行业在保持传统技艺的同时，逐步融入标准化生产与质量控制体系。</w:t>
      </w:r>
      <w:r>
        <w:rPr>
          <w:rFonts w:hint="eastAsia"/>
        </w:rPr>
        <w:br/>
      </w:r>
      <w:r>
        <w:rPr>
          <w:rFonts w:hint="eastAsia"/>
        </w:rPr>
        <w:t>　　未来，墨汁的发展将深度耦合文化价值提升与跨界技术融合。市场调研网认为，在艺术领域，结合数字藏品（NFT）认证的限量版墨汁可能成为收藏新载体，推动产品向高附加值文化符号演进。工业应用方面，导电墨汁、温变墨汁等智能响应型产品将拓展至柔性电子、防伪包装等前沿场景。此外，生物基原料与闭环生产工艺的引入，将助力墨汁产业实现全生命周期绿色化，满足全球可持续消费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5e152223048f0" w:history="1">
        <w:r>
          <w:rPr>
            <w:rStyle w:val="Hyperlink"/>
          </w:rPr>
          <w:t>2026-2032年全球与中国墨汁市场现状及前景趋势分析报告</w:t>
        </w:r>
      </w:hyperlink>
      <w:r>
        <w:rPr>
          <w:rFonts w:hint="eastAsia"/>
        </w:rPr>
        <w:t>》，2025年墨汁行业市场规模达 亿元，预计2032年市场规模将达 亿元，期间年均复合增长率（CAGR）达 %。报告系统分析了墨汁行业的市场规模、供需关系及产业链结构，详细梳理了墨汁细分市场的品牌竞争态势与价格变化，重点剖析了行业内主要企业的经营状况，揭示了墨汁市场集中度与竞争格局。报告结合墨汁技术现状及未来发展方向，对行业前景进行了科学预测，明确了墨汁发展趋势、潜在机遇与风险。通过SWOT分析，为墨汁企业、投资者及政府部门提供了权威、客观的行业洞察与决策支持，助力把握墨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按产品类型细分，全球墨汁市场规模2021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油烟墨</w:t>
      </w:r>
      <w:r>
        <w:rPr>
          <w:rFonts w:hint="eastAsia"/>
        </w:rPr>
        <w:br/>
      </w:r>
      <w:r>
        <w:rPr>
          <w:rFonts w:hint="eastAsia"/>
        </w:rPr>
        <w:t>　　　　1.3.3 松烟墨</w:t>
      </w:r>
      <w:r>
        <w:rPr>
          <w:rFonts w:hint="eastAsia"/>
        </w:rPr>
        <w:br/>
      </w:r>
      <w:r>
        <w:rPr>
          <w:rFonts w:hint="eastAsia"/>
        </w:rPr>
        <w:t>　　　　1.3.4 漆烟墨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按应用细分，全球墨汁市场规模2021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书写</w:t>
      </w:r>
      <w:r>
        <w:rPr>
          <w:rFonts w:hint="eastAsia"/>
        </w:rPr>
        <w:br/>
      </w:r>
      <w:r>
        <w:rPr>
          <w:rFonts w:hint="eastAsia"/>
        </w:rPr>
        <w:t>　　　　1.4.3 绘画</w:t>
      </w:r>
      <w:r>
        <w:rPr>
          <w:rFonts w:hint="eastAsia"/>
        </w:rPr>
        <w:br/>
      </w:r>
      <w:r>
        <w:rPr>
          <w:rFonts w:hint="eastAsia"/>
        </w:rPr>
        <w:t>　　　　1.4.4 药用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墨汁行业发展总体概况</w:t>
      </w:r>
      <w:r>
        <w:rPr>
          <w:rFonts w:hint="eastAsia"/>
        </w:rPr>
        <w:br/>
      </w:r>
      <w:r>
        <w:rPr>
          <w:rFonts w:hint="eastAsia"/>
        </w:rPr>
        <w:t>　　　　1.5.2 墨汁行业发展主要特点</w:t>
      </w:r>
      <w:r>
        <w:rPr>
          <w:rFonts w:hint="eastAsia"/>
        </w:rPr>
        <w:br/>
      </w:r>
      <w:r>
        <w:rPr>
          <w:rFonts w:hint="eastAsia"/>
        </w:rPr>
        <w:t>　　　　1.5.3 墨汁行业发展影响因素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墨汁有利因素</w:t>
      </w:r>
      <w:r>
        <w:rPr>
          <w:rFonts w:hint="eastAsia"/>
        </w:rPr>
        <w:br/>
      </w:r>
      <w:r>
        <w:rPr>
          <w:rFonts w:hint="eastAsia"/>
        </w:rPr>
        <w:t>　　　　1.5.3 .2 墨汁不利因素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全球市场，近三年墨汁主要企业占有率及排名（按销量）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墨汁主要企业在国际市场占有率（按销量，2023-2026）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2025年墨汁主要企业在国际市场排名（按销量）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全球市场主要企业墨汁销量（2023-2026）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全球市场，近三年墨汁主要企业占有率及排名（按收入）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墨汁主要企业在国际市场占有率（按收入，2023-2026）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2025年墨汁主要企业在国际市场排名（按收入）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全球市场主要企业墨汁销售收入（2023-2026）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全球市场主要企业墨汁销售价格（2023-2026）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中国市场，近三年墨汁主要企业占有率及排名（按销量）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墨汁主要企业在中国市场占有率（按销量，2023-2026）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2025年墨汁主要企业在中国市场排名（按销量）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中国市场主要企业墨汁销量（2023-2026）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中国市场，近三年墨汁主要企业占有率及排名（按收入）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墨汁主要企业在中国市场占有率（按收入，2023-2026）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2025年墨汁主要企业在中国市场排名（按收入）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中国市场主要企业墨汁销售收入（2023-2026）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全球主要厂商墨汁总部及产地分布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全球主要厂商成立时间及墨汁商业化日期</w:t>
      </w:r>
      <w:r>
        <w:rPr>
          <w:rFonts w:hint="eastAsia"/>
        </w:rPr>
        <w:br/>
      </w:r>
      <w:r>
        <w:rPr>
          <w:rFonts w:hint="eastAsia"/>
        </w:rPr>
        <w:t>　　2.8 全球主要厂商墨汁产品类型及应用</w:t>
      </w:r>
      <w:r>
        <w:rPr>
          <w:rFonts w:hint="eastAsia"/>
        </w:rPr>
        <w:br/>
      </w:r>
      <w:r>
        <w:rPr>
          <w:rFonts w:hint="eastAsia"/>
        </w:rPr>
        <w:t>　　2.9 墨汁行业集中度、竞争程度分析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墨汁行业集中度分析：2025年全球Top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全球墨汁第一梯队、第二梯队和第三梯队生产商（品牌）及市场份额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全球墨汁总体规模分析</w:t>
      </w:r>
      <w:r>
        <w:rPr>
          <w:rFonts w:hint="eastAsia"/>
        </w:rPr>
        <w:br/>
      </w:r>
      <w:r>
        <w:rPr>
          <w:rFonts w:hint="eastAsia"/>
        </w:rPr>
        <w:t>　　3.1 全球墨汁供需现状及预测（2021-2032）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全球墨汁产能、产量、产能利用率及发展趋势（2021-2032）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全球墨汁产量、需求量及发展趋势（2021-2032）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全球主要地区墨汁产量及发展趋势（2021-2032）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全球主要地区墨汁产量（2021-2026）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全球主要地区墨汁产量（2027-2032）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全球主要地区墨汁产量市场份额（2021-2032）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中国墨汁供需现状及预测（2021-2032）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中国墨汁产能、产量、产能利用率及发展趋势（2021-2032）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中国墨汁产量、市场需求量及发展趋势（2021-2032）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中国市场墨汁进出口（2021-2032）</w:t>
      </w:r>
      <w:r>
        <w:rPr>
          <w:rFonts w:hint="eastAsia"/>
        </w:rPr>
        <w:br/>
      </w:r>
      <w:r>
        <w:rPr>
          <w:rFonts w:hint="eastAsia"/>
        </w:rPr>
        <w:t>　　3.4 全球墨汁销量及销售额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全球市场墨汁销售额（2021-2032）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全球市场墨汁销量（2021-2032）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全球市场墨汁价格趋势（2021-2032）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全球墨汁主要地区分析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全球主要地区墨汁市场规模分析：2021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全球主要地区墨汁销售收入及市场份额（2021-2026）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全球主要地区墨汁销售收入预测（2027-2032）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全球主要地区墨汁销量分析：2021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全球主要地区墨汁销量及市场份额预测（2027-2032）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中东市场墨汁销量、收入及增长率（2021-2032）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不同产品类型墨汁分析</w:t>
      </w:r>
      <w:r>
        <w:rPr>
          <w:rFonts w:hint="eastAsia"/>
        </w:rPr>
        <w:br/>
      </w:r>
      <w:r>
        <w:rPr>
          <w:rFonts w:hint="eastAsia"/>
        </w:rPr>
        <w:t>　　6.1 全球不同产品类型墨汁销量（2021-2032）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全球不同产品类型墨汁销量预测（2027-2032）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全球不同产品类型墨汁收入（2021-2032）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全球不同产品类型墨汁收入预测（2027-2032）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全球不同产品类型墨汁价格走势（2021-2032）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中国不同产品类型墨汁销量（2021-2032）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中国不同产品类型墨汁销量预测（2027-2032）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中国不同产品类型墨汁收入（2021-2032）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中国不同产品类型墨汁收入预测（2027-2032）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不同应用墨汁分析</w:t>
      </w:r>
      <w:r>
        <w:rPr>
          <w:rFonts w:hint="eastAsia"/>
        </w:rPr>
        <w:br/>
      </w:r>
      <w:r>
        <w:rPr>
          <w:rFonts w:hint="eastAsia"/>
        </w:rPr>
        <w:t>　　7.1 全球不同应用墨汁销量（2021-2032）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全球不同应用墨汁销量预测（2027-2032）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全球不同应用墨汁收入（2021-2032）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全球不同应用墨汁收入预测（2027-2032）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全球不同应用墨汁价格走势（2021-2032）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中国不同应用墨汁销量（2021-2032）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中国不同应用墨汁销量预测（2027-2032）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中国不同应用墨汁收入（2021-2032）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中国不同应用墨汁收入预测（2027-2032）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墨汁行业发展趋势</w:t>
      </w:r>
      <w:r>
        <w:rPr>
          <w:rFonts w:hint="eastAsia"/>
        </w:rPr>
        <w:br/>
      </w:r>
      <w:r>
        <w:rPr>
          <w:rFonts w:hint="eastAsia"/>
        </w:rPr>
        <w:t>　　8.2 墨汁行业主要驱动因素</w:t>
      </w:r>
      <w:r>
        <w:rPr>
          <w:rFonts w:hint="eastAsia"/>
        </w:rPr>
        <w:br/>
      </w:r>
      <w:r>
        <w:rPr>
          <w:rFonts w:hint="eastAsia"/>
        </w:rPr>
        <w:t>　　8.3 墨汁中国企业SWOT分析</w:t>
      </w:r>
      <w:r>
        <w:rPr>
          <w:rFonts w:hint="eastAsia"/>
        </w:rPr>
        <w:br/>
      </w:r>
      <w:r>
        <w:rPr>
          <w:rFonts w:hint="eastAsia"/>
        </w:rPr>
        <w:t>　　8.4 中国墨汁行业政策环境分析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墨汁行业产业链简介</w:t>
      </w:r>
      <w:r>
        <w:rPr>
          <w:rFonts w:hint="eastAsia"/>
        </w:rPr>
        <w:br/>
      </w:r>
      <w:r>
        <w:rPr>
          <w:rFonts w:hint="eastAsia"/>
        </w:rPr>
        <w:t>　　　　9.1.1 墨汁行业供应链分析</w:t>
      </w:r>
      <w:r>
        <w:rPr>
          <w:rFonts w:hint="eastAsia"/>
        </w:rPr>
        <w:br/>
      </w:r>
      <w:r>
        <w:rPr>
          <w:rFonts w:hint="eastAsia"/>
        </w:rPr>
        <w:t>　　　　9.1.2 墨汁主要原料及供应情况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墨汁行业采购模式</w:t>
      </w:r>
      <w:r>
        <w:rPr>
          <w:rFonts w:hint="eastAsia"/>
        </w:rPr>
        <w:br/>
      </w:r>
      <w:r>
        <w:rPr>
          <w:rFonts w:hint="eastAsia"/>
        </w:rPr>
        <w:t>　　9.3 墨汁行业生产模式</w:t>
      </w:r>
      <w:r>
        <w:rPr>
          <w:rFonts w:hint="eastAsia"/>
        </w:rPr>
        <w:br/>
      </w:r>
      <w:r>
        <w:rPr>
          <w:rFonts w:hint="eastAsia"/>
        </w:rPr>
        <w:t>　　9.4 墨汁行业销售模式及销售渠道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按产品类型细分，全球墨汁市场规模2021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按应用细分，全球墨汁市场规模（CAGR）2021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墨汁行业发展主要特点</w:t>
      </w:r>
      <w:r>
        <w:rPr>
          <w:rFonts w:hint="eastAsia"/>
        </w:rPr>
        <w:br/>
      </w:r>
      <w:r>
        <w:rPr>
          <w:rFonts w:hint="eastAsia"/>
        </w:rPr>
        <w:t>　　表 4： 墨汁行业发展有利因素分析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墨汁行业发展不利因素分析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进入墨汁行业壁垒</w:t>
      </w:r>
      <w:r>
        <w:rPr>
          <w:rFonts w:hint="eastAsia"/>
        </w:rPr>
        <w:br/>
      </w:r>
      <w:r>
        <w:rPr>
          <w:rFonts w:hint="eastAsia"/>
        </w:rPr>
        <w:t>　　表 7： 墨汁主要企业在国际市场占有率（按销量，2023-2026）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2025年墨汁主要企业在国际市场排名（按销量）&amp;（千件）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全球市场主要企业墨汁销量（2023-2026）&amp;（千件）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墨汁主要企业在国际市场占有率（按收入，2023-2026）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2025年墨汁主要企业在国际市场排名（按收入）&amp;（万元）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全球市场主要企业墨汁销售收入（2023-2026）&amp;（万元）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全球市场主要企业墨汁销售价格（2023-2026）&amp;（元/件）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墨汁主要企业在中国市场占有率（按销量，2023-2026）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2025年墨汁主要企业在中国市场排名（按销量）&amp;（千件）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中国市场主要企业墨汁销量（2023-2026）&amp;（千件）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墨汁主要企业在中国市场占有率（按收入，2023-2026）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2025年墨汁主要企业在中国市场排名（按收入）&amp;（万元）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中国市场主要企业墨汁销售收入（2023-2026）&amp;（万元）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全球主要厂商墨汁总部及产地分布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全球主要厂商成立时间及墨汁商业化日期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全球主要厂商墨汁产品类型及应用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2025年全球墨汁主要厂商市场地位（第一梯队、第二梯队和第三梯队）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全球墨汁市场投资、并购等现状分析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全球主要地区墨汁产量增速（CAGR）：（2021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全球主要地区墨汁产量（2021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全球主要地区墨汁产量（2021-2026）&amp;（千件）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全球主要地区墨汁产量（2027-2032）&amp;（千件）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全球主要地区墨汁产量市场份额（2021-2026）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全球主要地区墨汁产量市场份额（2027-2032）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中国市场墨汁产量、销量、进出口（2021-2026）&amp;（千件）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中国市场墨汁产量、销量、进出口预测（2027-2032）&amp;（千件）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全球主要地区墨汁销售收入增速：（2021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全球主要地区墨汁销售收入（2021-2026）&amp;（万元）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全球主要地区墨汁销售收入市场份额（2021-2026）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全球主要地区墨汁收入（2027-2032）&amp;（万元）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全球主要地区墨汁收入市场份额（2027-2032）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全球主要地区墨汁销量（千件）：2021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全球主要地区墨汁销量（2021-2026）&amp;（千件）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全球主要地区墨汁销量（2027-2032）&amp;（千件）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全球主要地区墨汁销量份额（2027-2032）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墨汁销量（千件）、收入（万元）、价格（元/件）及毛利率（2021-2026）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全球不同产品类型墨汁销量（2021-2026）&amp;（千件）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全球不同产品类型墨汁销量预测（2027-2032）&amp;（千件）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中国不同产品类型墨汁销量（2021-2026）&amp;（千件）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中国不同产品类型墨汁销量预测（2027-2032）&amp;（千件）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全球不同应用墨汁销量（2021-2026）&amp;（千件）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全球不同应用墨汁销量预测（2027-2032）&amp;（千件）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中国不同应用墨汁销量（2021-2026）&amp;（千件）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中国不同应用墨汁销量预测（2027-2032）&amp;（千件）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墨汁行业发展趋势</w:t>
      </w:r>
      <w:r>
        <w:rPr>
          <w:rFonts w:hint="eastAsia"/>
        </w:rPr>
        <w:br/>
      </w:r>
      <w:r>
        <w:rPr>
          <w:rFonts w:hint="eastAsia"/>
        </w:rPr>
        <w:t>　　表 131： 墨汁行业主要驱动因素</w:t>
      </w:r>
      <w:r>
        <w:rPr>
          <w:rFonts w:hint="eastAsia"/>
        </w:rPr>
        <w:br/>
      </w:r>
      <w:r>
        <w:rPr>
          <w:rFonts w:hint="eastAsia"/>
        </w:rPr>
        <w:t>　　表 132： 墨汁行业供应链分析</w:t>
      </w:r>
      <w:r>
        <w:rPr>
          <w:rFonts w:hint="eastAsia"/>
        </w:rPr>
        <w:br/>
      </w:r>
      <w:r>
        <w:rPr>
          <w:rFonts w:hint="eastAsia"/>
        </w:rPr>
        <w:t>　　表 133： 墨汁上游原料供应商</w:t>
      </w:r>
      <w:r>
        <w:rPr>
          <w:rFonts w:hint="eastAsia"/>
        </w:rPr>
        <w:br/>
      </w:r>
      <w:r>
        <w:rPr>
          <w:rFonts w:hint="eastAsia"/>
        </w:rPr>
        <w:t>　　表 134： 墨汁主要地区不同应用客户分析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墨汁典型经销商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墨汁产品图片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全球不同产品类型墨汁销售额2021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全球不同产品类型墨汁市场份额2025 &amp; 2032</w:t>
      </w:r>
      <w:r>
        <w:rPr>
          <w:rFonts w:hint="eastAsia"/>
        </w:rPr>
        <w:br/>
      </w:r>
      <w:r>
        <w:rPr>
          <w:rFonts w:hint="eastAsia"/>
        </w:rPr>
        <w:t>　　图 4： 油烟墨产品图片</w:t>
      </w:r>
      <w:r>
        <w:rPr>
          <w:rFonts w:hint="eastAsia"/>
        </w:rPr>
        <w:br/>
      </w:r>
      <w:r>
        <w:rPr>
          <w:rFonts w:hint="eastAsia"/>
        </w:rPr>
        <w:t>　　图 5： 松烟墨产品图片</w:t>
      </w:r>
      <w:r>
        <w:rPr>
          <w:rFonts w:hint="eastAsia"/>
        </w:rPr>
        <w:br/>
      </w:r>
      <w:r>
        <w:rPr>
          <w:rFonts w:hint="eastAsia"/>
        </w:rPr>
        <w:t>　　图 6： 漆烟墨产品图片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全球不同应用墨汁市场份额2025 &amp; 2032</w:t>
      </w:r>
      <w:r>
        <w:rPr>
          <w:rFonts w:hint="eastAsia"/>
        </w:rPr>
        <w:br/>
      </w:r>
      <w:r>
        <w:rPr>
          <w:rFonts w:hint="eastAsia"/>
        </w:rPr>
        <w:t>　　图 10： 书写</w:t>
      </w:r>
      <w:r>
        <w:rPr>
          <w:rFonts w:hint="eastAsia"/>
        </w:rPr>
        <w:br/>
      </w:r>
      <w:r>
        <w:rPr>
          <w:rFonts w:hint="eastAsia"/>
        </w:rPr>
        <w:t>　　图 11： 绘画</w:t>
      </w:r>
      <w:r>
        <w:rPr>
          <w:rFonts w:hint="eastAsia"/>
        </w:rPr>
        <w:br/>
      </w:r>
      <w:r>
        <w:rPr>
          <w:rFonts w:hint="eastAsia"/>
        </w:rPr>
        <w:t>　　图 12： 药用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2025年全球前五大生产商墨汁市场份额</w:t>
      </w:r>
      <w:r>
        <w:rPr>
          <w:rFonts w:hint="eastAsia"/>
        </w:rPr>
        <w:br/>
      </w:r>
      <w:r>
        <w:rPr>
          <w:rFonts w:hint="eastAsia"/>
        </w:rPr>
        <w:t>　　图 15： 2025年全球墨汁第一梯队、第二梯队和第三梯队厂商及市场份额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全球墨汁产能、产量、产能利用率及发展趋势（2021-2032）&amp;（千件）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全球墨汁产量、需求量及发展趋势（2021-2032）&amp;（千件）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全球主要地区墨汁产量市场份额（2021-2032）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中国墨汁产能、产量、产能利用率及发展趋势（2021-2032）&amp;（千件）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中国墨汁产量、市场需求量及发展趋势（2021-2032）&amp;（千件）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全球墨汁市场销售额及增长率：（2021-2032）&amp;（万元）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全球市场墨汁市场规模：2021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全球市场墨汁价格趋势（2021-2032）&amp;（元/件）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全球主要地区墨汁销售收入（2021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全球主要地区墨汁销售收入市场份额（2021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中东市场墨汁销量及增长率（2021-2032）&amp;（千件）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全球不同产品类型墨汁价格走势（2021-2032）&amp;（元/件）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全球不同应用墨汁价格走势（2021-2032）&amp;（元/件）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墨汁中国企业SWOT分析</w:t>
      </w:r>
      <w:r>
        <w:rPr>
          <w:rFonts w:hint="eastAsia"/>
        </w:rPr>
        <w:br/>
      </w:r>
      <w:r>
        <w:rPr>
          <w:rFonts w:hint="eastAsia"/>
        </w:rPr>
        <w:t>　　图 46： 墨汁产业链</w:t>
      </w:r>
      <w:r>
        <w:rPr>
          <w:rFonts w:hint="eastAsia"/>
        </w:rPr>
        <w:br/>
      </w:r>
      <w:r>
        <w:rPr>
          <w:rFonts w:hint="eastAsia"/>
        </w:rPr>
        <w:t>　　图 47： 墨汁行业采购模式分析</w:t>
      </w:r>
      <w:r>
        <w:rPr>
          <w:rFonts w:hint="eastAsia"/>
        </w:rPr>
        <w:br/>
      </w:r>
      <w:r>
        <w:rPr>
          <w:rFonts w:hint="eastAsia"/>
        </w:rPr>
        <w:t>　　图 48： 墨汁行业生产模式</w:t>
      </w:r>
      <w:r>
        <w:rPr>
          <w:rFonts w:hint="eastAsia"/>
        </w:rPr>
        <w:br/>
      </w:r>
      <w:r>
        <w:rPr>
          <w:rFonts w:hint="eastAsia"/>
        </w:rPr>
        <w:t>　　图 49： 墨汁行业销售模式分析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e152223048f0" w:history="1">
        <w:r>
          <w:rPr>
            <w:rStyle w:val="Hyperlink"/>
          </w:rPr>
          <w:t>2026-2032年全球与中国墨汁市场现状及前景趋势分析报告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e152223048f0" w:history="1">
        <w:r>
          <w:rPr>
            <w:rStyle w:val="Hyperlink"/>
          </w:rPr>
          <w:t>https://www.20087.com/2010-04/R_2010_2012moshuimozhizhizaoxingyeshic.html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热点：墨汁最建议买的三个牌子、墨汁的原料是啥、墨汁用什么能洗掉、墨汁治疗蛇盘疮 原理、墨汁是用什么做的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d33f9486b4f86" w:history="1">
      <w:r>
        <w:rPr>
          <w:rStyle w:val="Hyperlink"/>
        </w:rPr>
        <w:t>2026-2032年全球与中国墨汁市场现状及前景趋势分析报告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shuimozhizhizaoxingyeshic.html" TargetMode="External" Id="Recb5e152223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shuimozhizhizaoxingyeshic.html" TargetMode="External" Id="Rd1cd33f9486b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2026-03-26T00:04:03Z</dcterms:created>
  <dcterms:modified xsi:type="dcterms:W3CDTF">2026-03-26T01:04:03Z</dcterms:modified>
  <dc:subject>2026-2032年全球与中国墨汁市场现状及前景趋势分析报告</dc:subject>
  <dc:title>2026-2032年全球与中国墨汁市场现状及前景趋势分析报告</dc:title>
  <cp:keywords>2026-2032年全球与中国墨汁市场现状及前景趋势分析报告</cp:keywords>
  <dc:description>2026-2032年全球与中国墨汁市场现状及前景趋势分析报告</dc:description>
</cp:coreProperties>
</file>